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00" w:rsidRDefault="00CC3900" w:rsidP="00CC3900">
      <w:pPr>
        <w:pStyle w:val="a3"/>
        <w:jc w:val="center"/>
      </w:pPr>
      <w:r>
        <w:rPr>
          <w:noProof/>
        </w:rPr>
        <w:drawing>
          <wp:inline distT="0" distB="0" distL="0" distR="0">
            <wp:extent cx="6447623" cy="8856000"/>
            <wp:effectExtent l="19050" t="0" r="0" b="0"/>
            <wp:docPr id="1" name="Рисунок 1" descr="C:\Users\zorin\OneDrive\Рабочий стол\Рисунок (5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56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23" cy="88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900" w:rsidRDefault="00CC3900" w:rsidP="00DA0E20">
      <w:pPr>
        <w:pStyle w:val="a7"/>
        <w:ind w:left="3" w:hanging="3"/>
        <w:jc w:val="left"/>
        <w:rPr>
          <w:rFonts w:ascii="Times New Roman" w:hAnsi="Times New Roman"/>
          <w:b w:val="0"/>
        </w:rPr>
      </w:pPr>
    </w:p>
    <w:p w:rsidR="00CC3900" w:rsidRDefault="00CC3900" w:rsidP="00DA0E20">
      <w:pPr>
        <w:pStyle w:val="a7"/>
        <w:ind w:left="3" w:hanging="3"/>
        <w:jc w:val="left"/>
        <w:rPr>
          <w:rFonts w:ascii="Times New Roman" w:hAnsi="Times New Roman"/>
          <w:b w:val="0"/>
        </w:rPr>
      </w:pPr>
    </w:p>
    <w:p w:rsidR="005550E6" w:rsidRPr="002B2FEF" w:rsidRDefault="005550E6" w:rsidP="002B2FE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ознакомление обучающихся и родителей (законных представителей) с результатами ВПР.</w:t>
      </w:r>
    </w:p>
    <w:p w:rsidR="005550E6" w:rsidRPr="002B2FEF" w:rsidRDefault="005550E6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2.6. Проверка работ осуществляется коллегиальн</w:t>
      </w:r>
      <w:r w:rsidR="001A4C87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о в 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МБОУ «Зоринская СОШ»</w:t>
      </w: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5550E6" w:rsidRPr="002B2FEF" w:rsidRDefault="002B2FEF" w:rsidP="002B2FEF">
      <w:pPr>
        <w:spacing w:after="0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3</w:t>
      </w:r>
      <w:r w:rsidR="005550E6"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. Проведение ВПР в образовательной организации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.1. Директор 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школы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назначает ответственного организатора ВПР в 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школе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, организаторов в аудитории проведения ВПР, экспертов по проверке ВПР.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.2. Функции ответственного организатора ВПР в 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школе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организаторов в аудитории проведения ВПР, экспертов по проверке ВПР определяются Порядком проведения ВПР, размещаемым </w:t>
      </w:r>
      <w:proofErr w:type="spellStart"/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Рособрнадзором</w:t>
      </w:r>
      <w:proofErr w:type="spellEnd"/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и директором 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школы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.3. Участниками ВПР являются обучающиеся по имеющим государственную аккредитацию образовательным программам начального общего, основного общего и среднего общего образования, за исключением обучающихся 1-3-х, 9-х и 11-х классов и обучающихся, указанных в пункте 13 Правил, утвержденных постановлением Правительства РФ от 30.04.2024 № 556.</w:t>
      </w:r>
    </w:p>
    <w:p w:rsidR="005550E6" w:rsidRPr="002B2FEF" w:rsidRDefault="005550E6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Если </w:t>
      </w:r>
      <w:proofErr w:type="gramStart"/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обучающийся</w:t>
      </w:r>
      <w:proofErr w:type="gramEnd"/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является участником национальных исследований или международных исследований оценки качества общего образования, то в соответствующем учебном году не принимает участие в ВПР.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.4. Решение о проведении ВПР по учебным предметам в классах, для которых предусмотрели режим апробации, принимает директор 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школы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по согласованию с педагогическим советом.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.5. ВПР организуется на 2–4-м уроке. Для обеспечения проведения ВПР при необходимости корректируется расписание учебных занятий.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.6. Во время ВПР рассаживание обучающихся производится по одному или по два за партой. Работа проводится одним или двумя организаторами в аудитории. Количество организаторов в аудитории определяется директором 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школы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.7. ВПР проводится в течение времени, установленного материалами ВПР по соответствующему предмету для каждого класса, рекомендациями </w:t>
      </w:r>
      <w:proofErr w:type="spellStart"/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Рособрнадзора</w:t>
      </w:r>
      <w:proofErr w:type="spellEnd"/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В случае необходимости выхода из учебного кабинета, где проводится ВПР, </w:t>
      </w:r>
      <w:proofErr w:type="gramStart"/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обучающийся</w:t>
      </w:r>
      <w:proofErr w:type="gramEnd"/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оставляет все материалы на своем рабочем столе: задания, черновики, дополнительные разрешенные материалы и инструменты, письменные принадлежности.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.8. На 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5550E6" w:rsidRPr="002B2FEF" w:rsidRDefault="002B2FEF" w:rsidP="002B2FEF">
      <w:pPr>
        <w:spacing w:after="0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4</w:t>
      </w:r>
      <w:r w:rsidR="005550E6"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. Меры по обеспечению объективности результатов ВПР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4</w:t>
      </w:r>
      <w:r w:rsidR="001A4C87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.1.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Чтобы повысить объективность результатов ВПР, 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школа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:</w:t>
      </w:r>
    </w:p>
    <w:p w:rsidR="005550E6" w:rsidRPr="002B2FEF" w:rsidRDefault="005550E6" w:rsidP="002B2FE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не использует результаты ВПР в административных и управленческих целях по отношению к работникам;</w:t>
      </w:r>
    </w:p>
    <w:p w:rsidR="005550E6" w:rsidRPr="002B2FEF" w:rsidRDefault="005550E6" w:rsidP="002B2FE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проводит ежегодные разъяснительные мероприятия с работниками, обучающимися и родителями о необходимости достижения объективных результатов ВПР в образовательной организации.</w:t>
      </w:r>
    </w:p>
    <w:p w:rsidR="005550E6" w:rsidRPr="002B2FEF" w:rsidRDefault="002B2FEF" w:rsidP="002B2FEF">
      <w:pPr>
        <w:spacing w:after="0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5</w:t>
      </w:r>
      <w:r w:rsidR="005550E6"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. Меры по обеспечению информационной безопасности в период проведения ВПР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.1. В целях обеспечения информационной безопасности в период проведения ВПР 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школа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вправе организовать видеонаблюдение в учебных кабинетах, где проходит ВПР, в соответствии с законодательством Российской Федерации.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5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.2. Ответственный организатор ВПР в 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школе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принимает меры, чтобы задания ВПР не попали в открытый доступ до начала проведения ВПР по соответствующему учебному предмету.</w:t>
      </w:r>
    </w:p>
    <w:p w:rsidR="002B2FEF" w:rsidRDefault="002B2FEF" w:rsidP="002B2F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6</w:t>
      </w:r>
      <w:r w:rsidR="005550E6"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. Особенности участия в ВПР </w:t>
      </w:r>
      <w:proofErr w:type="gramStart"/>
      <w:r w:rsidR="005550E6"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обучающихся</w:t>
      </w:r>
      <w:proofErr w:type="gramEnd"/>
      <w:r w:rsidR="005550E6"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</w:t>
      </w:r>
    </w:p>
    <w:p w:rsidR="005550E6" w:rsidRPr="002B2FEF" w:rsidRDefault="005550E6" w:rsidP="002B2FEF">
      <w:pPr>
        <w:spacing w:after="0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с ограниченными возможностями здоровья</w:t>
      </w:r>
    </w:p>
    <w:p w:rsidR="001A4C87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6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.1. Решение об участии в ВПР обучающихся с ОВЗ принимается директором индивидуально по каждому ребенку с учетом рекомендаций психолого-педагогического консилиума образовательной организации с согласия родителей (законных представителей) обучающихся и с учетом особенностей состояния здоровья и психофизического развития обучающихся.</w:t>
      </w:r>
    </w:p>
    <w:p w:rsidR="00847733" w:rsidRPr="00847733" w:rsidRDefault="002B2FEF" w:rsidP="00DA0E20">
      <w:pPr>
        <w:spacing w:after="0"/>
        <w:jc w:val="both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6</w:t>
      </w:r>
      <w:r w:rsidR="001A4C87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.2.</w:t>
      </w:r>
      <w:r w:rsidR="00847733" w:rsidRPr="00847733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 w:rsidR="00847733" w:rsidRPr="008477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847733" w:rsidRPr="008477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ебенок с ОВЗ, обучающийся инклюзивно в классе может выполнять задания вместе с другими учениками, но результат его работы</w:t>
      </w:r>
      <w:r w:rsidR="002943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943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может</w:t>
      </w:r>
      <w:proofErr w:type="gramEnd"/>
      <w:r w:rsidR="00847733" w:rsidRPr="008477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 вносится в форму сбора результатов и не переда</w:t>
      </w:r>
      <w:r w:rsidR="002943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</w:t>
      </w:r>
      <w:r w:rsidR="00847733" w:rsidRPr="008477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</w:t>
      </w:r>
      <w:r w:rsidR="002943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ь</w:t>
      </w:r>
      <w:r w:rsidR="00847733" w:rsidRPr="008477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ся в ФИС ОКО. Также, ученик может выполнять индивидуальное задание, которое даст ему учитель, в отдельном кабинете.</w:t>
      </w:r>
    </w:p>
    <w:p w:rsidR="005550E6" w:rsidRPr="002B2FEF" w:rsidRDefault="002B2FEF" w:rsidP="00DA0E20">
      <w:pPr>
        <w:spacing w:after="0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7</w:t>
      </w:r>
      <w:r w:rsidR="005550E6"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. Использование результатов ВПР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7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.1. 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МБОУ «Зоринская СОШ»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использует результаты ВПР в качестве результатов промежуточной аттестации в соответствии с основной образовательной программой соответствующего уровня общего образования и локальными нормативными актами.</w:t>
      </w:r>
    </w:p>
    <w:p w:rsidR="005550E6" w:rsidRPr="002B2FEF" w:rsidRDefault="005550E6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shd w:val="clear" w:color="auto" w:fill="EEEEEE"/>
          <w:lang w:eastAsia="ru-RU"/>
        </w:rPr>
        <w:br/>
      </w:r>
      <w:r w:rsidR="002B2FEF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7</w:t>
      </w: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.2. Оценки за ВПР выставляются в </w:t>
      </w:r>
      <w:r w:rsidR="00027B7B">
        <w:rPr>
          <w:rFonts w:ascii="Times New Roman" w:eastAsia="Times New Roman" w:hAnsi="Times New Roman" w:cs="Times New Roman"/>
          <w:sz w:val="24"/>
          <w:szCs w:val="18"/>
          <w:lang w:eastAsia="ru-RU"/>
        </w:rPr>
        <w:t>электронный</w:t>
      </w: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журнал</w:t>
      </w:r>
      <w:r w:rsidR="00027B7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учета успеваемости</w:t>
      </w: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как за контрольную работу с пометкой «ВПР» учителем по соответствующему предмету.</w:t>
      </w:r>
    </w:p>
    <w:p w:rsidR="005550E6" w:rsidRPr="002B2FEF" w:rsidRDefault="002B2FEF" w:rsidP="002B2FEF">
      <w:pPr>
        <w:spacing w:after="0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8</w:t>
      </w:r>
      <w:r w:rsidR="005550E6" w:rsidRPr="002B2FE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. Сроки хранения материалов ВПР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8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.1. Написанные </w:t>
      </w:r>
      <w:proofErr w:type="gramStart"/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обучающимися</w:t>
      </w:r>
      <w:proofErr w:type="gramEnd"/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ВПР и протоколы хранятся в </w:t>
      </w:r>
      <w:r w:rsidR="00D56BAA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школе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 три года с момента написания работы.</w:t>
      </w:r>
    </w:p>
    <w:p w:rsidR="005550E6" w:rsidRPr="002B2FEF" w:rsidRDefault="002B2FEF" w:rsidP="002B2FEF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8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.2. После истечения срока хранения докум</w:t>
      </w:r>
      <w:r w:rsidR="00995944">
        <w:rPr>
          <w:rFonts w:ascii="Times New Roman" w:eastAsia="Times New Roman" w:hAnsi="Times New Roman" w:cs="Times New Roman"/>
          <w:sz w:val="24"/>
          <w:szCs w:val="18"/>
          <w:lang w:eastAsia="ru-RU"/>
        </w:rPr>
        <w:t>ентов, указанного в пункте 8</w:t>
      </w:r>
      <w:r w:rsidR="005550E6" w:rsidRPr="002B2FEF">
        <w:rPr>
          <w:rFonts w:ascii="Times New Roman" w:eastAsia="Times New Roman" w:hAnsi="Times New Roman" w:cs="Times New Roman"/>
          <w:sz w:val="24"/>
          <w:szCs w:val="18"/>
          <w:lang w:eastAsia="ru-RU"/>
        </w:rPr>
        <w:t>.1 Порядка, документы подлежат уничтожению.</w:t>
      </w:r>
    </w:p>
    <w:p w:rsidR="00FB6ED3" w:rsidRDefault="00FB6ED3" w:rsidP="002B2FEF">
      <w:pPr>
        <w:spacing w:after="0"/>
      </w:pPr>
    </w:p>
    <w:sectPr w:rsidR="00FB6ED3" w:rsidSect="00DA0E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4F2B"/>
    <w:multiLevelType w:val="multilevel"/>
    <w:tmpl w:val="E93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02ED9"/>
    <w:multiLevelType w:val="multilevel"/>
    <w:tmpl w:val="F00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8198D"/>
    <w:multiLevelType w:val="multilevel"/>
    <w:tmpl w:val="BC3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D74FF"/>
    <w:multiLevelType w:val="multilevel"/>
    <w:tmpl w:val="38CC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0E6"/>
    <w:rsid w:val="00027B7B"/>
    <w:rsid w:val="000A084D"/>
    <w:rsid w:val="001A4C87"/>
    <w:rsid w:val="00246A6A"/>
    <w:rsid w:val="00294368"/>
    <w:rsid w:val="002B2FEF"/>
    <w:rsid w:val="002B7B8A"/>
    <w:rsid w:val="00526D6B"/>
    <w:rsid w:val="005550E6"/>
    <w:rsid w:val="007F541A"/>
    <w:rsid w:val="00847733"/>
    <w:rsid w:val="00976C2A"/>
    <w:rsid w:val="00995944"/>
    <w:rsid w:val="00BF6847"/>
    <w:rsid w:val="00CC16EF"/>
    <w:rsid w:val="00CC3900"/>
    <w:rsid w:val="00D56BAA"/>
    <w:rsid w:val="00DA0E20"/>
    <w:rsid w:val="00FB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E6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84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7733"/>
    <w:rPr>
      <w:color w:val="0000FF"/>
      <w:u w:val="single"/>
    </w:rPr>
  </w:style>
  <w:style w:type="paragraph" w:styleId="a7">
    <w:name w:val="Title"/>
    <w:basedOn w:val="a"/>
    <w:link w:val="1"/>
    <w:uiPriority w:val="10"/>
    <w:qFormat/>
    <w:rsid w:val="00DA0E20"/>
    <w:pPr>
      <w:spacing w:after="0" w:line="240" w:lineRule="auto"/>
      <w:ind w:left="-993" w:right="-285"/>
      <w:jc w:val="center"/>
    </w:pPr>
    <w:rPr>
      <w:rFonts w:ascii="Calibri" w:eastAsia="Calibri" w:hAnsi="Calibri" w:cs="Times New Roman"/>
      <w:b/>
      <w:bCs/>
      <w:color w:val="000000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DA0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7"/>
    <w:uiPriority w:val="10"/>
    <w:qFormat/>
    <w:rsid w:val="00DA0E20"/>
    <w:rPr>
      <w:rFonts w:ascii="Calibri" w:eastAsia="Calibri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</cp:lastModifiedBy>
  <cp:revision>12</cp:revision>
  <cp:lastPrinted>2025-04-01T05:51:00Z</cp:lastPrinted>
  <dcterms:created xsi:type="dcterms:W3CDTF">2025-02-14T13:09:00Z</dcterms:created>
  <dcterms:modified xsi:type="dcterms:W3CDTF">2025-04-03T13:03:00Z</dcterms:modified>
</cp:coreProperties>
</file>