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5B" w:rsidRPr="009040CC" w:rsidRDefault="0033005B" w:rsidP="00330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0CC">
        <w:rPr>
          <w:rFonts w:ascii="Times New Roman" w:hAnsi="Times New Roman"/>
          <w:b/>
          <w:sz w:val="24"/>
          <w:szCs w:val="24"/>
        </w:rPr>
        <w:t>Аннотации к рабочим программам</w:t>
      </w:r>
    </w:p>
    <w:p w:rsidR="0033005B" w:rsidRPr="009040CC" w:rsidRDefault="0033005B" w:rsidP="00330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0CC">
        <w:rPr>
          <w:rFonts w:ascii="Times New Roman" w:hAnsi="Times New Roman"/>
          <w:b/>
          <w:sz w:val="24"/>
          <w:szCs w:val="24"/>
        </w:rPr>
        <w:t>по иностранному языку</w:t>
      </w:r>
    </w:p>
    <w:p w:rsidR="0033005B" w:rsidRPr="009040CC" w:rsidRDefault="0033005B" w:rsidP="0033005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005B" w:rsidRDefault="0033005B" w:rsidP="0033005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9040CC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</w:p>
    <w:p w:rsidR="000D3DC8" w:rsidRPr="009040CC" w:rsidRDefault="000D3DC8" w:rsidP="000D3DC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3DC8" w:rsidRPr="009040CC" w:rsidRDefault="000D3DC8" w:rsidP="00330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0CC">
        <w:rPr>
          <w:rFonts w:ascii="Times New Roman" w:hAnsi="Times New Roman"/>
          <w:sz w:val="24"/>
          <w:szCs w:val="24"/>
        </w:rPr>
        <w:t>Рабочая программа по английскому языку для 10</w:t>
      </w:r>
      <w:r w:rsidR="0033005B">
        <w:rPr>
          <w:rFonts w:ascii="Times New Roman" w:hAnsi="Times New Roman"/>
          <w:sz w:val="24"/>
          <w:szCs w:val="24"/>
        </w:rPr>
        <w:t>-11</w:t>
      </w:r>
      <w:r w:rsidRPr="009040CC">
        <w:rPr>
          <w:rFonts w:ascii="Times New Roman" w:hAnsi="Times New Roman"/>
          <w:sz w:val="24"/>
          <w:szCs w:val="24"/>
        </w:rPr>
        <w:t xml:space="preserve"> класс</w:t>
      </w:r>
      <w:r w:rsidR="0033005B">
        <w:rPr>
          <w:rFonts w:ascii="Times New Roman" w:hAnsi="Times New Roman"/>
          <w:sz w:val="24"/>
          <w:szCs w:val="24"/>
        </w:rPr>
        <w:t>ов</w:t>
      </w:r>
      <w:r w:rsidRPr="009040CC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стандарта </w:t>
      </w:r>
      <w:r w:rsidR="0033005B">
        <w:rPr>
          <w:rFonts w:ascii="Times New Roman" w:hAnsi="Times New Roman"/>
          <w:sz w:val="24"/>
          <w:szCs w:val="24"/>
        </w:rPr>
        <w:t>среднего</w:t>
      </w:r>
      <w:r w:rsidRPr="009040CC">
        <w:rPr>
          <w:rFonts w:ascii="Times New Roman" w:hAnsi="Times New Roman"/>
          <w:sz w:val="24"/>
          <w:szCs w:val="24"/>
        </w:rPr>
        <w:t xml:space="preserve"> общего образования (2004</w:t>
      </w:r>
      <w:r w:rsidR="0033005B">
        <w:rPr>
          <w:rFonts w:ascii="Times New Roman" w:hAnsi="Times New Roman"/>
          <w:sz w:val="24"/>
          <w:szCs w:val="24"/>
        </w:rPr>
        <w:t xml:space="preserve"> </w:t>
      </w:r>
      <w:r w:rsidRPr="009040CC">
        <w:rPr>
          <w:rFonts w:ascii="Times New Roman" w:hAnsi="Times New Roman"/>
          <w:sz w:val="24"/>
          <w:szCs w:val="24"/>
        </w:rPr>
        <w:t>г</w:t>
      </w:r>
      <w:r w:rsidR="0033005B">
        <w:rPr>
          <w:rFonts w:ascii="Times New Roman" w:hAnsi="Times New Roman"/>
          <w:sz w:val="24"/>
          <w:szCs w:val="24"/>
        </w:rPr>
        <w:t>.</w:t>
      </w:r>
      <w:r w:rsidRPr="009040CC">
        <w:rPr>
          <w:rFonts w:ascii="Times New Roman" w:hAnsi="Times New Roman"/>
          <w:sz w:val="24"/>
          <w:szCs w:val="24"/>
        </w:rPr>
        <w:t>), на основе регионального базисного учебного плана для ОУ Курской области, утвержденного приказом Комитета образования и науки Курской области от 17.08.2012г. № 1-893 с последующими изменениями и дополнениями,  на основе учебного плана школы на 20</w:t>
      </w:r>
      <w:r w:rsidR="0033005B">
        <w:rPr>
          <w:rFonts w:ascii="Times New Roman" w:hAnsi="Times New Roman"/>
          <w:sz w:val="24"/>
          <w:szCs w:val="24"/>
        </w:rPr>
        <w:t>24</w:t>
      </w:r>
      <w:r w:rsidRPr="009040CC">
        <w:rPr>
          <w:rFonts w:ascii="Times New Roman" w:hAnsi="Times New Roman"/>
          <w:sz w:val="24"/>
          <w:szCs w:val="24"/>
        </w:rPr>
        <w:t>-20</w:t>
      </w:r>
      <w:r w:rsidR="00814E79">
        <w:rPr>
          <w:rFonts w:ascii="Times New Roman" w:hAnsi="Times New Roman"/>
          <w:sz w:val="24"/>
          <w:szCs w:val="24"/>
        </w:rPr>
        <w:t>2</w:t>
      </w:r>
      <w:r w:rsidR="0033005B">
        <w:rPr>
          <w:rFonts w:ascii="Times New Roman" w:hAnsi="Times New Roman"/>
          <w:sz w:val="24"/>
          <w:szCs w:val="24"/>
        </w:rPr>
        <w:t>5</w:t>
      </w:r>
      <w:r w:rsidRPr="009040CC">
        <w:rPr>
          <w:rFonts w:ascii="Times New Roman" w:hAnsi="Times New Roman"/>
          <w:sz w:val="24"/>
          <w:szCs w:val="24"/>
        </w:rPr>
        <w:t xml:space="preserve"> учебный год, годового календарного графика на</w:t>
      </w:r>
      <w:proofErr w:type="gramEnd"/>
      <w:r w:rsidRPr="009040CC">
        <w:rPr>
          <w:rFonts w:ascii="Times New Roman" w:hAnsi="Times New Roman"/>
          <w:sz w:val="24"/>
          <w:szCs w:val="24"/>
        </w:rPr>
        <w:t xml:space="preserve"> </w:t>
      </w:r>
      <w:r w:rsidR="00814E79" w:rsidRPr="009040CC">
        <w:rPr>
          <w:rFonts w:ascii="Times New Roman" w:hAnsi="Times New Roman"/>
          <w:sz w:val="24"/>
          <w:szCs w:val="24"/>
        </w:rPr>
        <w:t>20</w:t>
      </w:r>
      <w:r w:rsidR="00814E79">
        <w:rPr>
          <w:rFonts w:ascii="Times New Roman" w:hAnsi="Times New Roman"/>
          <w:sz w:val="24"/>
          <w:szCs w:val="24"/>
        </w:rPr>
        <w:t>2</w:t>
      </w:r>
      <w:r w:rsidR="0033005B">
        <w:rPr>
          <w:rFonts w:ascii="Times New Roman" w:hAnsi="Times New Roman"/>
          <w:sz w:val="24"/>
          <w:szCs w:val="24"/>
        </w:rPr>
        <w:t>4</w:t>
      </w:r>
      <w:r w:rsidR="00814E79" w:rsidRPr="009040CC">
        <w:rPr>
          <w:rFonts w:ascii="Times New Roman" w:hAnsi="Times New Roman"/>
          <w:sz w:val="24"/>
          <w:szCs w:val="24"/>
        </w:rPr>
        <w:t>-20</w:t>
      </w:r>
      <w:r w:rsidR="00814E79">
        <w:rPr>
          <w:rFonts w:ascii="Times New Roman" w:hAnsi="Times New Roman"/>
          <w:sz w:val="24"/>
          <w:szCs w:val="24"/>
        </w:rPr>
        <w:t>2</w:t>
      </w:r>
      <w:r w:rsidR="0033005B">
        <w:rPr>
          <w:rFonts w:ascii="Times New Roman" w:hAnsi="Times New Roman"/>
          <w:sz w:val="24"/>
          <w:szCs w:val="24"/>
        </w:rPr>
        <w:t>5</w:t>
      </w:r>
      <w:r w:rsidR="00814E79" w:rsidRPr="009040CC">
        <w:rPr>
          <w:rFonts w:ascii="Times New Roman" w:hAnsi="Times New Roman"/>
          <w:sz w:val="24"/>
          <w:szCs w:val="24"/>
        </w:rPr>
        <w:t xml:space="preserve">  </w:t>
      </w:r>
      <w:r w:rsidRPr="009040CC">
        <w:rPr>
          <w:rFonts w:ascii="Times New Roman" w:hAnsi="Times New Roman"/>
          <w:sz w:val="24"/>
          <w:szCs w:val="24"/>
        </w:rPr>
        <w:t xml:space="preserve">учебный год, примерной программы </w:t>
      </w:r>
      <w:r w:rsidR="0033005B">
        <w:rPr>
          <w:rFonts w:ascii="Times New Roman" w:hAnsi="Times New Roman"/>
          <w:sz w:val="24"/>
          <w:szCs w:val="24"/>
        </w:rPr>
        <w:t>среднего</w:t>
      </w:r>
      <w:r w:rsidRPr="009040CC">
        <w:rPr>
          <w:rFonts w:ascii="Times New Roman" w:hAnsi="Times New Roman"/>
          <w:sz w:val="24"/>
          <w:szCs w:val="24"/>
        </w:rPr>
        <w:t xml:space="preserve"> образования по английскому языку  к учебник</w:t>
      </w:r>
      <w:r w:rsidR="0033005B">
        <w:rPr>
          <w:rFonts w:ascii="Times New Roman" w:hAnsi="Times New Roman"/>
          <w:sz w:val="24"/>
          <w:szCs w:val="24"/>
        </w:rPr>
        <w:t>ам</w:t>
      </w:r>
      <w:r w:rsidRPr="009040CC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10</w:t>
      </w:r>
      <w:r w:rsidR="0033005B">
        <w:rPr>
          <w:rFonts w:ascii="Times New Roman" w:hAnsi="Times New Roman"/>
          <w:sz w:val="24"/>
          <w:szCs w:val="24"/>
        </w:rPr>
        <w:t xml:space="preserve">-11 </w:t>
      </w:r>
      <w:r>
        <w:rPr>
          <w:rFonts w:ascii="Times New Roman" w:hAnsi="Times New Roman"/>
          <w:sz w:val="24"/>
          <w:szCs w:val="24"/>
        </w:rPr>
        <w:t>класс</w:t>
      </w:r>
      <w:r w:rsidR="0033005B">
        <w:rPr>
          <w:rFonts w:ascii="Times New Roman" w:hAnsi="Times New Roman"/>
          <w:sz w:val="24"/>
          <w:szCs w:val="24"/>
        </w:rPr>
        <w:t>ов</w:t>
      </w:r>
      <w:r w:rsidRPr="009040CC">
        <w:rPr>
          <w:rFonts w:ascii="Times New Roman" w:hAnsi="Times New Roman"/>
          <w:sz w:val="24"/>
          <w:szCs w:val="24"/>
        </w:rPr>
        <w:t xml:space="preserve">  (УМК «</w:t>
      </w:r>
      <w:r w:rsidRPr="009040CC">
        <w:rPr>
          <w:rFonts w:ascii="Times New Roman" w:hAnsi="Times New Roman"/>
          <w:sz w:val="24"/>
          <w:szCs w:val="24"/>
          <w:lang w:val="en-US"/>
        </w:rPr>
        <w:t>Rainbow</w:t>
      </w:r>
      <w:r w:rsidRPr="009040CC">
        <w:rPr>
          <w:rFonts w:ascii="Times New Roman" w:hAnsi="Times New Roman"/>
          <w:sz w:val="24"/>
          <w:szCs w:val="24"/>
        </w:rPr>
        <w:t xml:space="preserve"> </w:t>
      </w:r>
      <w:r w:rsidRPr="009040CC">
        <w:rPr>
          <w:rFonts w:ascii="Times New Roman" w:hAnsi="Times New Roman"/>
          <w:sz w:val="24"/>
          <w:szCs w:val="24"/>
          <w:lang w:val="en-US"/>
        </w:rPr>
        <w:t>English</w:t>
      </w:r>
      <w:r w:rsidRPr="009040CC">
        <w:rPr>
          <w:rFonts w:ascii="Times New Roman" w:hAnsi="Times New Roman"/>
          <w:sz w:val="24"/>
          <w:szCs w:val="24"/>
        </w:rPr>
        <w:t>» (10-11 классы) авторов О.В. Афанасьевой, И.В. Михеевой).</w:t>
      </w:r>
    </w:p>
    <w:p w:rsidR="000D3DC8" w:rsidRPr="009040CC" w:rsidRDefault="000D3DC8" w:rsidP="00330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0CC">
        <w:rPr>
          <w:rFonts w:ascii="Times New Roman" w:hAnsi="Times New Roman"/>
          <w:sz w:val="24"/>
          <w:szCs w:val="24"/>
        </w:rPr>
        <w:t xml:space="preserve">Рабочая программа по английскому языку  представляет собой целостный документ, включающий следующие разделы: титульный лист, пояснительную записку, требования к уровню подготовки обучающихся, содержание тем учебного курса, календарно-тематическое распределение количества часов, перечень обязательных контрольных работ, критерии и нормы оценки знаний и умений обучающихся, перечень рекомендованной литературы для обучающихся и для учителя, учебно-методическое обеспечение предмета. </w:t>
      </w:r>
      <w:proofErr w:type="gramEnd"/>
    </w:p>
    <w:p w:rsidR="000D3DC8" w:rsidRPr="009040CC" w:rsidRDefault="000D3DC8" w:rsidP="00330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0CC">
        <w:rPr>
          <w:rFonts w:ascii="Times New Roman" w:hAnsi="Times New Roman"/>
          <w:sz w:val="24"/>
          <w:szCs w:val="24"/>
        </w:rPr>
        <w:t xml:space="preserve"> Рабочая программа рассчитана на </w:t>
      </w:r>
      <w:r w:rsidR="0033005B">
        <w:rPr>
          <w:rFonts w:ascii="Times New Roman" w:hAnsi="Times New Roman"/>
          <w:sz w:val="24"/>
          <w:szCs w:val="24"/>
        </w:rPr>
        <w:t>204</w:t>
      </w:r>
      <w:r w:rsidRPr="009040CC">
        <w:rPr>
          <w:rFonts w:ascii="Times New Roman" w:hAnsi="Times New Roman"/>
          <w:sz w:val="24"/>
          <w:szCs w:val="24"/>
        </w:rPr>
        <w:t xml:space="preserve"> часа.</w:t>
      </w:r>
    </w:p>
    <w:p w:rsidR="000D3DC8" w:rsidRPr="009040CC" w:rsidRDefault="000D3DC8" w:rsidP="00330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3DC8" w:rsidRPr="009040CC" w:rsidSect="009A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F6A"/>
    <w:multiLevelType w:val="hybridMultilevel"/>
    <w:tmpl w:val="9B20ADB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39E3D5F"/>
    <w:multiLevelType w:val="hybridMultilevel"/>
    <w:tmpl w:val="494C5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9E0B79"/>
    <w:multiLevelType w:val="hybridMultilevel"/>
    <w:tmpl w:val="B260AB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7C8838AF"/>
    <w:multiLevelType w:val="hybridMultilevel"/>
    <w:tmpl w:val="B63A827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DC8"/>
    <w:rsid w:val="00070C5F"/>
    <w:rsid w:val="000D3DC8"/>
    <w:rsid w:val="001558DB"/>
    <w:rsid w:val="001C0274"/>
    <w:rsid w:val="001D3E9E"/>
    <w:rsid w:val="001F4DEC"/>
    <w:rsid w:val="002A4F4D"/>
    <w:rsid w:val="0033005B"/>
    <w:rsid w:val="0033734C"/>
    <w:rsid w:val="005C6B34"/>
    <w:rsid w:val="006E6486"/>
    <w:rsid w:val="00814E79"/>
    <w:rsid w:val="009242DD"/>
    <w:rsid w:val="009729E1"/>
    <w:rsid w:val="009A6298"/>
    <w:rsid w:val="009C10BA"/>
    <w:rsid w:val="00A40980"/>
    <w:rsid w:val="00AC728E"/>
    <w:rsid w:val="00BA5F81"/>
    <w:rsid w:val="00BE1B93"/>
    <w:rsid w:val="00C304F0"/>
    <w:rsid w:val="00D82BFA"/>
    <w:rsid w:val="00F2399C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3DC8"/>
    <w:pPr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rsid w:val="000D3DC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33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teacher1</cp:lastModifiedBy>
  <cp:revision>5</cp:revision>
  <dcterms:created xsi:type="dcterms:W3CDTF">2022-11-09T06:04:00Z</dcterms:created>
  <dcterms:modified xsi:type="dcterms:W3CDTF">2024-10-30T07:03:00Z</dcterms:modified>
</cp:coreProperties>
</file>