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EFE" w:rsidRDefault="00251EFE" w:rsidP="00251E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Аннотации к рабочим программам</w:t>
      </w:r>
    </w:p>
    <w:p w:rsidR="00251EFE" w:rsidRDefault="00251EFE" w:rsidP="00251E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алгебре</w:t>
      </w:r>
    </w:p>
    <w:p w:rsidR="00251EFE" w:rsidRPr="00813D96" w:rsidRDefault="00251EFE" w:rsidP="00251EF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51EFE" w:rsidRDefault="00251EFE" w:rsidP="00251EFE">
      <w:pPr>
        <w:spacing w:after="0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7-9 </w:t>
      </w:r>
      <w:r w:rsidRPr="00824792">
        <w:rPr>
          <w:rFonts w:ascii="Times New Roman" w:hAnsi="Times New Roman"/>
          <w:b/>
          <w:sz w:val="28"/>
          <w:szCs w:val="28"/>
          <w:u w:val="single"/>
        </w:rPr>
        <w:t>класс</w:t>
      </w:r>
      <w:r>
        <w:rPr>
          <w:rFonts w:ascii="Times New Roman" w:hAnsi="Times New Roman"/>
          <w:b/>
          <w:sz w:val="28"/>
          <w:szCs w:val="28"/>
          <w:u w:val="single"/>
        </w:rPr>
        <w:t>ы</w:t>
      </w:r>
    </w:p>
    <w:p w:rsidR="00251EFE" w:rsidRDefault="00251EFE" w:rsidP="00251EFE">
      <w:pPr>
        <w:spacing w:after="0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251EFE" w:rsidRDefault="00251EFE" w:rsidP="00251EFE">
      <w:pPr>
        <w:spacing w:after="0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251EFE" w:rsidRPr="009025E3" w:rsidRDefault="00251EFE" w:rsidP="00251EFE">
      <w:pPr>
        <w:pStyle w:val="a4"/>
        <w:spacing w:after="0" w:line="240" w:lineRule="auto"/>
        <w:ind w:firstLine="709"/>
        <w:rPr>
          <w:sz w:val="28"/>
          <w:szCs w:val="24"/>
        </w:rPr>
      </w:pPr>
      <w:proofErr w:type="gramStart"/>
      <w:r>
        <w:rPr>
          <w:sz w:val="28"/>
          <w:szCs w:val="24"/>
        </w:rPr>
        <w:t>Рабочая программа по алгебре</w:t>
      </w:r>
      <w:r w:rsidRPr="0010694D">
        <w:rPr>
          <w:sz w:val="28"/>
          <w:szCs w:val="24"/>
        </w:rPr>
        <w:t xml:space="preserve"> для </w:t>
      </w:r>
      <w:r>
        <w:rPr>
          <w:sz w:val="28"/>
          <w:szCs w:val="24"/>
        </w:rPr>
        <w:t>обучающихся 7-9</w:t>
      </w:r>
      <w:r w:rsidRPr="0010694D">
        <w:rPr>
          <w:sz w:val="28"/>
          <w:szCs w:val="24"/>
        </w:rPr>
        <w:t xml:space="preserve"> классов разработана на основе Федерального государственного образовательного стандарта основно</w:t>
      </w:r>
      <w:r>
        <w:rPr>
          <w:sz w:val="28"/>
          <w:szCs w:val="24"/>
        </w:rPr>
        <w:t xml:space="preserve">го общего образования с учётом </w:t>
      </w:r>
      <w:r w:rsidRPr="0010694D">
        <w:rPr>
          <w:sz w:val="28"/>
          <w:szCs w:val="24"/>
        </w:rPr>
        <w:t>современных мировых требований, предъявляемых к математическому образованию, и традиций российского образования, которые обеспечивают овладение ключевыми компетенциями,  составляющими основу для непрерывного образования и саморазвития, а также целостность общекультурного, личностного и позна</w:t>
      </w:r>
      <w:r>
        <w:rPr>
          <w:sz w:val="28"/>
          <w:szCs w:val="24"/>
        </w:rPr>
        <w:t>вательного развития обучающихся, учебного плана школы на 2024-2025 учебный год, календарного</w:t>
      </w:r>
      <w:proofErr w:type="gramEnd"/>
      <w:r>
        <w:rPr>
          <w:sz w:val="28"/>
          <w:szCs w:val="24"/>
        </w:rPr>
        <w:t xml:space="preserve"> учебного графика на 2024-2025 учебный год, ФООП основного общего образования по алгебре. </w:t>
      </w:r>
      <w:r w:rsidRPr="009025E3">
        <w:rPr>
          <w:sz w:val="28"/>
          <w:szCs w:val="24"/>
        </w:rPr>
        <w:t>Для обучения используется у</w:t>
      </w:r>
      <w:r>
        <w:rPr>
          <w:sz w:val="28"/>
          <w:szCs w:val="24"/>
        </w:rPr>
        <w:t>чебник Алгебра 9</w:t>
      </w:r>
      <w:r w:rsidRPr="009025E3">
        <w:rPr>
          <w:sz w:val="28"/>
          <w:szCs w:val="24"/>
        </w:rPr>
        <w:t xml:space="preserve"> класс авторы: Ю.Н. Макарычев, Н.Г. </w:t>
      </w:r>
      <w:proofErr w:type="spellStart"/>
      <w:r w:rsidRPr="009025E3">
        <w:rPr>
          <w:sz w:val="28"/>
          <w:szCs w:val="24"/>
        </w:rPr>
        <w:t>Миндюк</w:t>
      </w:r>
      <w:proofErr w:type="spellEnd"/>
      <w:r w:rsidRPr="009025E3">
        <w:rPr>
          <w:sz w:val="28"/>
          <w:szCs w:val="24"/>
        </w:rPr>
        <w:t xml:space="preserve">, К.И. </w:t>
      </w:r>
      <w:proofErr w:type="spellStart"/>
      <w:r w:rsidRPr="009025E3">
        <w:rPr>
          <w:sz w:val="28"/>
          <w:szCs w:val="24"/>
        </w:rPr>
        <w:t>Нешков</w:t>
      </w:r>
      <w:proofErr w:type="spellEnd"/>
      <w:r w:rsidRPr="009025E3">
        <w:rPr>
          <w:sz w:val="28"/>
          <w:szCs w:val="24"/>
        </w:rPr>
        <w:t xml:space="preserve">, С.Б. Суворова, под ред. С.А. </w:t>
      </w:r>
      <w:proofErr w:type="spellStart"/>
      <w:r w:rsidRPr="009025E3">
        <w:rPr>
          <w:sz w:val="28"/>
          <w:szCs w:val="24"/>
        </w:rPr>
        <w:t>Теляков</w:t>
      </w:r>
      <w:r>
        <w:rPr>
          <w:sz w:val="28"/>
          <w:szCs w:val="24"/>
        </w:rPr>
        <w:t>ского</w:t>
      </w:r>
      <w:proofErr w:type="spellEnd"/>
      <w:r>
        <w:rPr>
          <w:sz w:val="28"/>
          <w:szCs w:val="24"/>
        </w:rPr>
        <w:t xml:space="preserve">.    – М.: «Просвещение», 2021 </w:t>
      </w:r>
      <w:r w:rsidRPr="009025E3">
        <w:rPr>
          <w:sz w:val="28"/>
          <w:szCs w:val="24"/>
        </w:rPr>
        <w:t>г.</w:t>
      </w:r>
    </w:p>
    <w:p w:rsidR="00251EFE" w:rsidRDefault="00251EFE" w:rsidP="00251EFE">
      <w:pPr>
        <w:pStyle w:val="a4"/>
        <w:spacing w:after="0" w:line="240" w:lineRule="auto"/>
        <w:ind w:firstLine="709"/>
        <w:rPr>
          <w:sz w:val="28"/>
          <w:szCs w:val="24"/>
        </w:rPr>
      </w:pPr>
      <w:r>
        <w:rPr>
          <w:sz w:val="28"/>
          <w:szCs w:val="24"/>
        </w:rPr>
        <w:t>Рабочая программа по алгебре</w:t>
      </w:r>
      <w:r w:rsidRPr="009025E3">
        <w:rPr>
          <w:sz w:val="28"/>
          <w:szCs w:val="24"/>
        </w:rPr>
        <w:t xml:space="preserve"> представляет собой целостный документ, включающий следующие разделы: </w:t>
      </w:r>
      <w:r w:rsidRPr="000702DB">
        <w:rPr>
          <w:sz w:val="28"/>
        </w:rPr>
        <w:t>пояснительную записку, содержание учебного предмета, планируемые образовательные результаты, тематическое планирование, поурочное планирование</w:t>
      </w:r>
      <w:r>
        <w:rPr>
          <w:sz w:val="28"/>
          <w:szCs w:val="24"/>
        </w:rPr>
        <w:t xml:space="preserve">. </w:t>
      </w:r>
    </w:p>
    <w:p w:rsidR="00251EFE" w:rsidRPr="009025E3" w:rsidRDefault="00251EFE" w:rsidP="00251EFE">
      <w:pPr>
        <w:pStyle w:val="a4"/>
        <w:spacing w:after="0" w:line="240" w:lineRule="auto"/>
        <w:ind w:firstLine="709"/>
        <w:rPr>
          <w:sz w:val="28"/>
          <w:szCs w:val="24"/>
        </w:rPr>
      </w:pPr>
      <w:r w:rsidRPr="009025E3">
        <w:rPr>
          <w:sz w:val="28"/>
          <w:szCs w:val="24"/>
        </w:rPr>
        <w:t>Р</w:t>
      </w:r>
      <w:r>
        <w:rPr>
          <w:sz w:val="28"/>
          <w:szCs w:val="24"/>
        </w:rPr>
        <w:t>абочая программа рассчитана на 306 часов.</w:t>
      </w:r>
    </w:p>
    <w:p w:rsidR="004F72F2" w:rsidRDefault="004F72F2"/>
    <w:sectPr w:rsidR="004F72F2" w:rsidSect="004F7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1EFE"/>
    <w:rsid w:val="00251EFE"/>
    <w:rsid w:val="004F72F2"/>
    <w:rsid w:val="00626495"/>
    <w:rsid w:val="00862BE0"/>
    <w:rsid w:val="009338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EF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 мой"/>
    <w:basedOn w:val="a"/>
    <w:qFormat/>
    <w:rsid w:val="00933808"/>
    <w:pPr>
      <w:framePr w:wrap="around" w:vAnchor="text" w:hAnchor="text" w:y="1"/>
      <w:spacing w:after="0" w:line="240" w:lineRule="auto"/>
      <w:jc w:val="both"/>
    </w:pPr>
    <w:rPr>
      <w:rFonts w:ascii="Times New Roman" w:eastAsiaTheme="minorHAnsi" w:hAnsi="Times New Roman" w:cstheme="minorBidi"/>
      <w:sz w:val="28"/>
      <w:lang w:eastAsia="en-US"/>
    </w:rPr>
  </w:style>
  <w:style w:type="paragraph" w:styleId="a4">
    <w:name w:val="Body Text"/>
    <w:basedOn w:val="a"/>
    <w:link w:val="a5"/>
    <w:unhideWhenUsed/>
    <w:rsid w:val="00251EFE"/>
    <w:pPr>
      <w:jc w:val="both"/>
    </w:pPr>
    <w:rPr>
      <w:rFonts w:ascii="Times New Roman" w:hAnsi="Times New Roman"/>
      <w:sz w:val="24"/>
      <w:szCs w:val="28"/>
    </w:rPr>
  </w:style>
  <w:style w:type="character" w:customStyle="1" w:styleId="a5">
    <w:name w:val="Основной текст Знак"/>
    <w:basedOn w:val="a0"/>
    <w:link w:val="a4"/>
    <w:rsid w:val="00251EFE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993</Characters>
  <Application>Microsoft Office Word</Application>
  <DocSecurity>0</DocSecurity>
  <Lines>8</Lines>
  <Paragraphs>2</Paragraphs>
  <ScaleCrop>false</ScaleCrop>
  <Company>Microsoft</Company>
  <LinksUpToDate>false</LinksUpToDate>
  <CharactersWithSpaces>1165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Alex</cp:lastModifiedBy>
  <cp:revision>1</cp:revision>
  <dcterms:created xsi:type="dcterms:W3CDTF">2024-10-27T17:59:00Z</dcterms:created>
  <dcterms:modified xsi:type="dcterms:W3CDTF">2024-10-27T18:00:00Z</dcterms:modified>
</cp:coreProperties>
</file>