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F6D6E0" w14:textId="26040E5C" w:rsidR="008A054B" w:rsidRPr="00CC2085" w:rsidRDefault="002243E4" w:rsidP="00CC2085">
      <w:pPr>
        <w:ind w:firstLine="0"/>
        <w:jc w:val="both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EC99380" wp14:editId="330BDD34">
            <wp:simplePos x="0" y="0"/>
            <wp:positionH relativeFrom="column">
              <wp:posOffset>1261110</wp:posOffset>
            </wp:positionH>
            <wp:positionV relativeFrom="paragraph">
              <wp:posOffset>-3810</wp:posOffset>
            </wp:positionV>
            <wp:extent cx="6708645" cy="9228990"/>
            <wp:effectExtent l="1257300" t="0" r="1235710" b="0"/>
            <wp:wrapTight wrapText="bothSides">
              <wp:wrapPolygon edited="0">
                <wp:start x="-9" y="21593"/>
                <wp:lineTo x="21521" y="21593"/>
                <wp:lineTo x="21521" y="57"/>
                <wp:lineTo x="-9" y="57"/>
                <wp:lineTo x="-9" y="21593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708645" cy="922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28DC4DB" w14:textId="08C79348" w:rsidR="004239CF" w:rsidRPr="004239CF" w:rsidRDefault="004239CF" w:rsidP="00CC2085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lastRenderedPageBreak/>
        <w:t>Программа учебного предмета «Русский родной язык» разработана для</w:t>
      </w:r>
      <w:r w:rsidR="00AA3015">
        <w:rPr>
          <w:rFonts w:ascii="Times New Roman" w:hAnsi="Times New Roman" w:cs="Times New Roman"/>
          <w:sz w:val="28"/>
          <w:szCs w:val="28"/>
        </w:rPr>
        <w:t>образовательных организаций, реализующих</w:t>
      </w:r>
      <w:r w:rsidRPr="004239CF">
        <w:rPr>
          <w:rFonts w:ascii="Times New Roman" w:hAnsi="Times New Roman" w:cs="Times New Roman"/>
          <w:sz w:val="28"/>
          <w:szCs w:val="28"/>
        </w:rPr>
        <w:t xml:space="preserve"> программы начального общего образования.</w:t>
      </w:r>
    </w:p>
    <w:p w14:paraId="43C5F2E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Содержание программы направлено на достижение результатов освоения основной образовательной программы начального общего образования в части требований,  заданных федеральным государственным образовательным стандартом начального общего образования к предметной области «Родной язык и литературное чтение на родном языке». Программа ориентирована на сопровождение и поддержку  курса русского языка, входящего в предметную область «Русский язык и литературное чтение».  </w:t>
      </w:r>
      <w:r w:rsidRPr="004239CF">
        <w:rPr>
          <w:rFonts w:ascii="Times New Roman" w:hAnsi="Times New Roman" w:cs="Times New Roman"/>
          <w:b/>
          <w:sz w:val="28"/>
          <w:szCs w:val="28"/>
        </w:rPr>
        <w:t>Цели курса</w:t>
      </w:r>
      <w:r w:rsidRPr="004239CF">
        <w:rPr>
          <w:rFonts w:ascii="Times New Roman" w:hAnsi="Times New Roman" w:cs="Times New Roman"/>
          <w:sz w:val="28"/>
          <w:szCs w:val="28"/>
        </w:rPr>
        <w:t xml:space="preserve"> русского языка в рамках образовательной области «Родной язык и литературное чтение на родном языке» имеют свою специфику, обусловленную дополнительным по своему содержанию  характером курса, а также особенностями функционирования русского языка в разных регионах Российской Федерации.</w:t>
      </w:r>
    </w:p>
    <w:p w14:paraId="1C037C2E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В соответствии с этим курс русского родного языка направлен на достижение следующих целей:</w:t>
      </w:r>
    </w:p>
    <w:p w14:paraId="4CBFAD67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•</w:t>
      </w:r>
      <w:r w:rsidRPr="004239CF">
        <w:rPr>
          <w:rFonts w:ascii="Times New Roman" w:hAnsi="Times New Roman" w:cs="Times New Roman"/>
          <w:sz w:val="28"/>
          <w:szCs w:val="28"/>
        </w:rPr>
        <w:tab/>
        <w:t>расширение представлений о русском языке как духовной, нравственной и культурной ценности народа; осознание национального своеобразия русского языка; формирование познавательного интереса, любви, уважительного отношения к русскому языку, а через него – к родной культуре; воспитание уважительного отношения к культурам и языкам народов России; овладение культурой межнационального общения;</w:t>
      </w:r>
    </w:p>
    <w:p w14:paraId="706C273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•</w:t>
      </w:r>
      <w:r w:rsidRPr="004239CF">
        <w:rPr>
          <w:rFonts w:ascii="Times New Roman" w:hAnsi="Times New Roman" w:cs="Times New Roman"/>
          <w:sz w:val="28"/>
          <w:szCs w:val="28"/>
        </w:rPr>
        <w:tab/>
        <w:t>формирование первоначальных представлений о национальной специфике языковых единиц русского языка (прежде всего лексических и фразеологических единиц с национально-культурной семантикой), об основных нормах русского литературного языка и русском речевом этикете;</w:t>
      </w:r>
    </w:p>
    <w:p w14:paraId="0028C71E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•</w:t>
      </w:r>
      <w:r w:rsidRPr="004239CF">
        <w:rPr>
          <w:rFonts w:ascii="Times New Roman" w:hAnsi="Times New Roman" w:cs="Times New Roman"/>
          <w:sz w:val="28"/>
          <w:szCs w:val="28"/>
        </w:rPr>
        <w:tab/>
        <w:t xml:space="preserve">совершенствование умений наблюдать за функционированием языковых единиц, анализировать и классифицировать их, оценивать их с точки зрения особенностей картины мира, отраженной в языке; </w:t>
      </w:r>
    </w:p>
    <w:p w14:paraId="376B797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•</w:t>
      </w:r>
      <w:r w:rsidRPr="004239CF">
        <w:rPr>
          <w:rFonts w:ascii="Times New Roman" w:hAnsi="Times New Roman" w:cs="Times New Roman"/>
          <w:sz w:val="28"/>
          <w:szCs w:val="28"/>
        </w:rPr>
        <w:tab/>
        <w:t>совершенствование умений работать с текстом, осуществлять элементарный информационный поиск, извлекать и преобразовывать необходимую информацию;</w:t>
      </w:r>
    </w:p>
    <w:p w14:paraId="31202446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•</w:t>
      </w:r>
      <w:r w:rsidRPr="004239CF">
        <w:rPr>
          <w:rFonts w:ascii="Times New Roman" w:hAnsi="Times New Roman" w:cs="Times New Roman"/>
          <w:sz w:val="28"/>
          <w:szCs w:val="28"/>
        </w:rPr>
        <w:tab/>
        <w:t>совершенствование коммуникативных умений и культуры речи, обеспечивающих владение русским литературным языком в разных ситуациях его использования; обогащение словарного запаса и грамматического строя речи; развитие потребности к речевому самосовершенствованию;</w:t>
      </w:r>
    </w:p>
    <w:p w14:paraId="391C6952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•</w:t>
      </w:r>
      <w:r w:rsidRPr="004239CF">
        <w:rPr>
          <w:rFonts w:ascii="Times New Roman" w:hAnsi="Times New Roman" w:cs="Times New Roman"/>
          <w:sz w:val="28"/>
          <w:szCs w:val="28"/>
        </w:rPr>
        <w:tab/>
        <w:t>приобретение практического опыта исследовательской работы по русскому языку, воспитание самостоятельности в приобретении знаний.</w:t>
      </w:r>
    </w:p>
    <w:p w14:paraId="12014B1B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lastRenderedPageBreak/>
        <w:t>Программой предусматривается расширение межпредметного взаимодействия в обучении русскому родному языку не только в филологических образовательных областях, но и во всём комплексе изучаемых дисциплин естественнонаучного и гуманитарного циклов.</w:t>
      </w:r>
      <w:r w:rsidRPr="004239CF">
        <w:rPr>
          <w:rFonts w:ascii="Times New Roman" w:hAnsi="Times New Roman" w:cs="Times New Roman"/>
          <w:sz w:val="28"/>
          <w:szCs w:val="28"/>
        </w:rPr>
        <w:tab/>
      </w:r>
    </w:p>
    <w:p w14:paraId="56AAF5E4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Основные содержательные линии настоящей программы соотносятся с основными содержательными линиями основного курса русского языка в начальной школе, но не дублируют их и имеют преимущественно практико-ориентированный характер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7A816AC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67AC571" w14:textId="77777777" w:rsidR="004239CF" w:rsidRDefault="004239CF" w:rsidP="004239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Требования к результатам освоения основной образовательной программы начального общего образования по русскому родному языку</w:t>
      </w:r>
    </w:p>
    <w:p w14:paraId="2EF52464" w14:textId="77777777" w:rsidR="004239CF" w:rsidRPr="004239CF" w:rsidRDefault="004239CF" w:rsidP="004239C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81EDD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Изучение предметной области «Родной язык и литературное чтение на родном языке» должно обеспечивать: </w:t>
      </w:r>
    </w:p>
    <w:p w14:paraId="4C8E1EF5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воспитание ценностного отношения к родному языку как отражению культуры, включение учащихся в культурно-языковое пространство русского народа, осмысление красоты и величия русского языка;</w:t>
      </w:r>
    </w:p>
    <w:p w14:paraId="03466C4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приобщение к литературному наследию русского народа; </w:t>
      </w:r>
    </w:p>
    <w:p w14:paraId="3FB4C06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обогащение активного и пассивного словарного запаса, развитие у обучающихся культуры владения родным языком во всей полноте  его функциональных  возможностей  в  соответствии  с  нормами  устной  и письменной речи, правилами речевого этикета; </w:t>
      </w:r>
    </w:p>
    <w:p w14:paraId="144501E4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расширение знаний о  родном  языке  как  системе  и  как  развивающемся явлении,  формирование аналитических  умений  в  отношении  языковых  единиц  и  текстов  разных функционально-смысловых типов и жанров.</w:t>
      </w:r>
    </w:p>
    <w:p w14:paraId="3666383C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Результаты изучения учебного предмета «Русский родной язык» на уровне начального общего образования должны быть ориентированы на применение знаний, умений и навыков в учебных ситуациях и реальных жизненных условиях и отражать:</w:t>
      </w:r>
    </w:p>
    <w:p w14:paraId="0A88165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1.</w:t>
      </w:r>
      <w:r w:rsidRPr="004239CF">
        <w:rPr>
          <w:rFonts w:ascii="Times New Roman" w:hAnsi="Times New Roman" w:cs="Times New Roman"/>
          <w:b/>
          <w:sz w:val="28"/>
          <w:szCs w:val="28"/>
        </w:rPr>
        <w:tab/>
        <w:t>Понимание взаимосвязи языка, культуры и истории народа:</w:t>
      </w:r>
    </w:p>
    <w:p w14:paraId="21CCBD9A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осознание роли русского родного языка в постижении культуры своего народа;</w:t>
      </w:r>
    </w:p>
    <w:p w14:paraId="46927BCF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осознание языка как развивающегося явления, связанного с историей народа;</w:t>
      </w:r>
    </w:p>
    <w:p w14:paraId="7CA49D3F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осознание национального своеобразия, богатства, выразительности русского языка;</w:t>
      </w:r>
    </w:p>
    <w:p w14:paraId="52316D0D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lastRenderedPageBreak/>
        <w:tab/>
        <w:t xml:space="preserve">распознавание слов с национально-культурным компонентом значения (лексика, связанная с особенностями мировосприятия и отношениями  между людьми; слова, обозначающие предметы и явления традиционного русского быта; фольклорная лексика); </w:t>
      </w:r>
    </w:p>
    <w:p w14:paraId="4D316C9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понимание традиционных русских сказочных образов, понимание значения эпитетов и сравнений  и особенностей их употребления в произведениях устного народного творчества и произведениях детской художественной литературы; правильное уместное употребление  эпитетов и сравнений  в речи;</w:t>
      </w:r>
    </w:p>
    <w:p w14:paraId="7C204AD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понимание значения фразеологических оборотов, отражающих русскую культуру, менталитет русского народа, элементы русского традиционного быта; уместное употребление их в современных ситуациях речевого общения (в рамках изученного);</w:t>
      </w:r>
    </w:p>
    <w:p w14:paraId="7DE37CA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понимание значений русских пословиц и поговорок, крылатых выражений; правильное их употребление в современных ситуациях речевого общения (в рамках изученного);</w:t>
      </w:r>
    </w:p>
    <w:p w14:paraId="1B322A8D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понимание значений устаревших слов с национально-культурным компонентом (в рамках изученного).</w:t>
      </w:r>
    </w:p>
    <w:p w14:paraId="6E971DE4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2.Овладение основными нормами русского литературного языка (орфоэпическими, лексическими, грамматическими, стилистическими), приобретение опыта использования языковых норм в речевой практике:</w:t>
      </w:r>
    </w:p>
    <w:p w14:paraId="36629649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осознание важности соблюдения норм современного русского литературного языка для культурного человека;</w:t>
      </w:r>
    </w:p>
    <w:p w14:paraId="7F2C3C1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соотнесение собственной и чужой речи с нормами современного русского литературного языка (в рамках изученного); </w:t>
      </w:r>
    </w:p>
    <w:p w14:paraId="5F09584D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соблюдение на письме и в устной  речи  норм  современного  русского литературного языка (в рамках изученного); </w:t>
      </w:r>
    </w:p>
    <w:p w14:paraId="048D733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обогащение активного и пассивного словарного запаса, расширение объёма используемых в речи языковых средств для свободного выражения мыслей и чувств на родном языке адекватно ситуации и стилю общения;</w:t>
      </w:r>
    </w:p>
    <w:p w14:paraId="4188E3E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соблюдение основных орфоэпических и акцентологических норм современного русского литературного языка: </w:t>
      </w:r>
    </w:p>
    <w:p w14:paraId="3B9B411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произношение слов с правильным ударением (расширенный перечень слов);</w:t>
      </w:r>
    </w:p>
    <w:p w14:paraId="4E1C45ED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осознание смыслоразличительной роли ударения на примере омографов;</w:t>
      </w:r>
    </w:p>
    <w:p w14:paraId="2DB36EA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соблюдение основных лексических норм современного русского литературного языка: </w:t>
      </w:r>
    </w:p>
    <w:p w14:paraId="57A83F6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выбор из нескольких возможных слов того слова, которое наиболее  точно соответствует обозначаемому  предмету или явлению реальной действительности;</w:t>
      </w:r>
    </w:p>
    <w:p w14:paraId="6C942FBF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проведение синонимических замен с учётом особенностей текста;</w:t>
      </w:r>
    </w:p>
    <w:p w14:paraId="0BF8A57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lastRenderedPageBreak/>
        <w:tab/>
        <w:t>выявление и исправление речевых ошибок в устной речи;</w:t>
      </w:r>
    </w:p>
    <w:p w14:paraId="5CF1132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редактирование письменного текста с целью исправления речевых ошибок или с целью более точной передачи смысла;</w:t>
      </w:r>
    </w:p>
    <w:p w14:paraId="2778DD9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соблюдение основных грамматических норм современного русского литературного языка: </w:t>
      </w:r>
    </w:p>
    <w:p w14:paraId="62D8DD1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употребление отдельных грамматических форм имен существительных: словоизменение отдельных форм множественного числа имен существительных;</w:t>
      </w:r>
    </w:p>
    <w:p w14:paraId="34A5A367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употребление отдельных глаголов в форме 1 лица единственного числа настоящего и будущего времени, замена синонимическими конструкциями отдельных глаголов, у которых нет формы 1 лица единственного числа настоящего и будущего времени;</w:t>
      </w:r>
    </w:p>
    <w:p w14:paraId="517A722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выявление и исправление в устной речи типичных грамматических ошибок, связанных с нарушением согласования имени существительного и имени прилагательного в числе, роде, падеже; нарушением координации подлежащего и сказуемого в числе‚ роде (если сказуемое выражено глаголом в форме прошедшего времени);</w:t>
      </w:r>
    </w:p>
    <w:p w14:paraId="617ACDF6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редактирование письменного текста с целью исправления грамматических ошибок;</w:t>
      </w:r>
    </w:p>
    <w:p w14:paraId="3F3C374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соблюдение основных орфографических и пунктуационных норм современного русского литературного языка (в рамках изученного в основном курсе):</w:t>
      </w:r>
    </w:p>
    <w:p w14:paraId="042066C6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соблюдение изученных орфографических норм при записи собственного текста;</w:t>
      </w:r>
    </w:p>
    <w:p w14:paraId="6A136935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соблюдение изученных пунктуационных норм при записи собственного текста;</w:t>
      </w:r>
    </w:p>
    <w:p w14:paraId="05B807B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совершенствование умений пользоваться словарями: </w:t>
      </w:r>
    </w:p>
    <w:p w14:paraId="000C11A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использование учебных толковых словарей для определения лексического значения слова,  для уточнения нормы формообразования;</w:t>
      </w:r>
    </w:p>
    <w:p w14:paraId="6A0E1346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использование учебных фразеологических  словарей, учебных словарей синонимов и антонимов для уточнения значения слова и в  процессе редактирования текста;</w:t>
      </w:r>
    </w:p>
    <w:p w14:paraId="39065BF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использование учебного орфоэпического словаря для определения нормативного произношения слова, вариантов произношения;</w:t>
      </w:r>
    </w:p>
    <w:p w14:paraId="4402092A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использование учебных словарей для уточнения состава слова; использование учебных этимологических словарей для уточнения происхождения слова;</w:t>
      </w:r>
    </w:p>
    <w:p w14:paraId="1D26573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использование орфографических словарей для определения нормативного написания слов; </w:t>
      </w:r>
    </w:p>
    <w:p w14:paraId="62ECB35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3. Совершенствование различных видов устной и письменной речевой деятельности (говорения и слушания, чтения и письма), соблюдение норм речевого этикета</w:t>
      </w:r>
      <w:r w:rsidRPr="004239CF">
        <w:rPr>
          <w:rFonts w:ascii="Times New Roman" w:hAnsi="Times New Roman" w:cs="Times New Roman"/>
          <w:sz w:val="28"/>
          <w:szCs w:val="28"/>
        </w:rPr>
        <w:t>:</w:t>
      </w:r>
    </w:p>
    <w:p w14:paraId="2DA9130F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lastRenderedPageBreak/>
        <w:tab/>
        <w:t>владение различными приемами слушания научно-познавательных и художественных текстов об истории языка и культуре русского народа;</w:t>
      </w:r>
    </w:p>
    <w:p w14:paraId="4A4CE2FE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владение различными видами чтения (изучающим и поисковым) научно-познавательных и художественных текстов об истории языка и культуре русского народа;</w:t>
      </w:r>
    </w:p>
    <w:p w14:paraId="02ACFB2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чтение и смысловой анализ фольклорных и художественных текстов или их фрагментов (народных и литературных сказок, рассказов, загадок, пословиц, притч и т. п.), определение языковых особенностей текстов; </w:t>
      </w:r>
    </w:p>
    <w:p w14:paraId="412AADBA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умение анализировать информацию прочитанного и прослушанного текста: отделять главные факты от второстепенных;  выделять наиболее существенные факты; устанавливать логическую связь между фактами;</w:t>
      </w:r>
    </w:p>
    <w:p w14:paraId="1D578DC5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умение соотносить части прочитанного или прослушанного текста: устанавливать причинно-следственные отношения этих частей, логические связи между абзацами текста; составлять план текста, не разделённого на абзацы; приводить объяснения заголовка текста; владеть приёмами работы с примечаниями к тексту;</w:t>
      </w:r>
    </w:p>
    <w:p w14:paraId="42E676D6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умения информационной переработки прослушанного или прочитанного текста: пересказ с изменением лица; </w:t>
      </w:r>
    </w:p>
    <w:p w14:paraId="1E69D965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уместное использование коммуникативных приемов устного общения: убеждение, уговаривание, похвала, просьба, извинение, поздравление; </w:t>
      </w:r>
    </w:p>
    <w:p w14:paraId="5DC5AF8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уместное использование коммуникативных приемов диалога (начало и завершение диалога и др.), владение  правилами корректного речевого поведения в ходе диалога;</w:t>
      </w:r>
    </w:p>
    <w:p w14:paraId="03EB1ACC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умение строить устные сообщения различных видов: развернутый ответ, ответ-добавление, комментирование ответа или работы одноклассника, мини-доклад;</w:t>
      </w:r>
    </w:p>
    <w:p w14:paraId="6D6FAE4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 xml:space="preserve">создание текстов-рассуждений с использованием различных способов аргументации; </w:t>
      </w:r>
    </w:p>
    <w:p w14:paraId="707E5733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создание текстов-повествований (например, заметки о посещении музеев, о путешествии по городам; об участии в народных праздниках; об участии в мастер-классах, связанных с народными промыслами);</w:t>
      </w:r>
    </w:p>
    <w:p w14:paraId="39E4255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создание текста как результата собственного мини-исследования; оформление сообщения в письменной форме и представление его в устной форме;</w:t>
      </w:r>
    </w:p>
    <w:p w14:paraId="0079E835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оценивание устных и письменных речевых высказываний с точки зрения точного, уместного и выразительного словоупотребления;</w:t>
      </w:r>
    </w:p>
    <w:p w14:paraId="5FCDEC0E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редактирование собственных текстов с целью совершенствования их содержания и формы; сопоставление чернового и отредактированного текстов.</w:t>
      </w:r>
    </w:p>
    <w:p w14:paraId="79E5B4C4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соблюдение основных норм русского речевого этикета: </w:t>
      </w:r>
    </w:p>
    <w:p w14:paraId="7C54CD25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lastRenderedPageBreak/>
        <w:tab/>
        <w:t xml:space="preserve">соблюдение принципов  этикетного  общения, лежащих в основе русского речевого этикета; </w:t>
      </w:r>
    </w:p>
    <w:p w14:paraId="5C4EEDB7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ab/>
        <w:t>различение этикетных форм обращения в официальной и неофициальной речевой ситуации.</w:t>
      </w:r>
    </w:p>
    <w:p w14:paraId="5B026743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64050C2" w14:textId="77777777" w:rsidR="004239CF" w:rsidRPr="004239CF" w:rsidRDefault="004239CF" w:rsidP="004239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Содержание учебного предмета</w:t>
      </w:r>
    </w:p>
    <w:p w14:paraId="6C66C6AA" w14:textId="77777777" w:rsidR="004239CF" w:rsidRDefault="004239CF" w:rsidP="004239C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«Р</w:t>
      </w:r>
      <w:r w:rsidRPr="004239CF">
        <w:rPr>
          <w:rFonts w:ascii="Times New Roman" w:hAnsi="Times New Roman" w:cs="Times New Roman"/>
          <w:b/>
          <w:sz w:val="28"/>
          <w:szCs w:val="28"/>
        </w:rPr>
        <w:t>усский родной язык»</w:t>
      </w:r>
    </w:p>
    <w:p w14:paraId="3DE05DB2" w14:textId="77777777" w:rsidR="004239CF" w:rsidRPr="004239CF" w:rsidRDefault="004239CF" w:rsidP="004239C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3774BE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Раздел 1. Русск</w:t>
      </w:r>
      <w:r w:rsidR="00BA085B">
        <w:rPr>
          <w:rFonts w:ascii="Times New Roman" w:hAnsi="Times New Roman" w:cs="Times New Roman"/>
          <w:b/>
          <w:sz w:val="28"/>
          <w:szCs w:val="28"/>
        </w:rPr>
        <w:t>ий язык: прошлое и настоящее (17</w:t>
      </w:r>
      <w:r w:rsidRPr="004239CF">
        <w:rPr>
          <w:rFonts w:ascii="Times New Roman" w:hAnsi="Times New Roman" w:cs="Times New Roman"/>
          <w:b/>
          <w:sz w:val="28"/>
          <w:szCs w:val="28"/>
        </w:rPr>
        <w:t xml:space="preserve"> часов)</w:t>
      </w:r>
    </w:p>
    <w:p w14:paraId="72A7DFBD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Слова, связанные с особенностями мировосприятия и отношений  между людьми (например, правда – ложь, друг – недруг, брат – братство – побратим).</w:t>
      </w:r>
    </w:p>
    <w:p w14:paraId="2D3F5B69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Слова, называющие природные явления и растения (например, образные названия ветра, дождя, снега; названия растений).</w:t>
      </w:r>
    </w:p>
    <w:p w14:paraId="72A28776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Слова, называющие предметы и явления традиционной русской культуры: слова, называющие занятия людей (например, ямщик, извозчик, коробейник, лавочник). </w:t>
      </w:r>
    </w:p>
    <w:p w14:paraId="60339C2C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Слова, обозначающие предметы традиционной русской культуры: слова, называющие музыкальные инструменты (например, балалайка, гусли, гармонь). </w:t>
      </w:r>
    </w:p>
    <w:p w14:paraId="36FB29D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Русские традиционные сказочные образы, эпитеты и сравнения (например, Снегурочка, дубрава, сокол, соловей, зорька, солнце и т. п.): уточнение значений, наблюдение за использованием в произведениях фольклора и художественной литературы.  </w:t>
      </w:r>
    </w:p>
    <w:p w14:paraId="5C7FE4A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Названия старинных русских городов, сведения о происхождении этих названий. </w:t>
      </w:r>
    </w:p>
    <w:p w14:paraId="3172ED0D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Проектные задания: «Откуда в русском языке эта фамилия»; «История моего имени и фамилии» (приобретение опыта поиска информации о происхождении слов).</w:t>
      </w:r>
    </w:p>
    <w:p w14:paraId="20FCC92B" w14:textId="77777777" w:rsidR="004239CF" w:rsidRPr="004239CF" w:rsidRDefault="00BA085B" w:rsidP="004239CF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2. Язык в действии (9</w:t>
      </w:r>
      <w:r w:rsidR="004239CF" w:rsidRPr="004239CF">
        <w:rPr>
          <w:rFonts w:ascii="Times New Roman" w:hAnsi="Times New Roman" w:cs="Times New Roman"/>
          <w:b/>
          <w:sz w:val="28"/>
          <w:szCs w:val="28"/>
        </w:rPr>
        <w:t xml:space="preserve"> часов)</w:t>
      </w:r>
    </w:p>
    <w:p w14:paraId="1CBE280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Как правильно произносить слова (пропедевтическая работа по предупреждению ошибок в произношении слов в речи).</w:t>
      </w:r>
    </w:p>
    <w:p w14:paraId="46115660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Многообразие суффиксов, позволяющих выразить различные оттенки значения и различную оценку, как специфика русского языка  (например, книга, книжка, книжечка, книжица, книжонка, книжища; заяц, зайчик, зайчонок, зайчишка, заинька и т. п.) (на практическом уровне). </w:t>
      </w:r>
    </w:p>
    <w:p w14:paraId="222B7A9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Специфика грамматических категорий русского языка (например, категории рода, падежа имён существительных). Практическое овладение нормами употребления отдельных грамматических форм имен существительных. </w:t>
      </w:r>
      <w:r w:rsidRPr="004239CF">
        <w:rPr>
          <w:rFonts w:ascii="Times New Roman" w:hAnsi="Times New Roman" w:cs="Times New Roman"/>
          <w:sz w:val="28"/>
          <w:szCs w:val="28"/>
        </w:rPr>
        <w:lastRenderedPageBreak/>
        <w:t>Словоизменение отдельных форм множественного числа имен существительных (например, родительный падеж множественного числа слов) (на практическом уровне). Практическое овладение нормами правильного и точного употребления предлогов, образования предложно-падежных форм существительных (предлоги с пространственным значением) (на практическом уровне).  Существительные, имеющие только форму единственного или только форму множественного числа (в рамках изученного).</w:t>
      </w:r>
    </w:p>
    <w:p w14:paraId="7909D06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Совершенствование навыков орфографического оформления текста. </w:t>
      </w:r>
    </w:p>
    <w:p w14:paraId="088D2DC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239CF">
        <w:rPr>
          <w:rFonts w:ascii="Times New Roman" w:hAnsi="Times New Roman" w:cs="Times New Roman"/>
          <w:b/>
          <w:sz w:val="28"/>
          <w:szCs w:val="28"/>
        </w:rPr>
        <w:t>Раз</w:t>
      </w:r>
      <w:r w:rsidR="00BA085B">
        <w:rPr>
          <w:rFonts w:ascii="Times New Roman" w:hAnsi="Times New Roman" w:cs="Times New Roman"/>
          <w:b/>
          <w:sz w:val="28"/>
          <w:szCs w:val="28"/>
        </w:rPr>
        <w:t>дел 3. Секреты речи и текста (9</w:t>
      </w:r>
      <w:r w:rsidRPr="004239CF">
        <w:rPr>
          <w:rFonts w:ascii="Times New Roman" w:hAnsi="Times New Roman" w:cs="Times New Roman"/>
          <w:b/>
          <w:sz w:val="28"/>
          <w:szCs w:val="28"/>
        </w:rPr>
        <w:t xml:space="preserve"> часов)</w:t>
      </w:r>
    </w:p>
    <w:p w14:paraId="2B21F8D8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Особенности устного выступления. </w:t>
      </w:r>
    </w:p>
    <w:p w14:paraId="5154503B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 xml:space="preserve">Создание текстов-повествований: о путешествии по городам; об участии в мастер-классах, связанных с народными промыслами. </w:t>
      </w:r>
    </w:p>
    <w:p w14:paraId="2A96D881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Создание текстов-рассуждений с использованием различных способов аргументации (в рамках изученного).</w:t>
      </w:r>
    </w:p>
    <w:p w14:paraId="77FC8402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Редактирование предложенных текстов с целью совершенствования их содержания и формы (в пределах изученного в основном курсе).</w:t>
      </w:r>
    </w:p>
    <w:p w14:paraId="2D6134F1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  <w:r w:rsidRPr="004239CF">
        <w:rPr>
          <w:rFonts w:ascii="Times New Roman" w:hAnsi="Times New Roman" w:cs="Times New Roman"/>
          <w:sz w:val="28"/>
          <w:szCs w:val="28"/>
        </w:rPr>
        <w:t>Языковые особенности текстов фольклора и художественных текстов или их фрагментов (народных и литературных сказок, рассказов, загадок, пословиц, притч и т. п.).</w:t>
      </w:r>
    </w:p>
    <w:p w14:paraId="0538D0E7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FB2EF1A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E8BB9B2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15FC83E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291BF8D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C6E5392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F88EF97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35C4EBF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745B587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851C21B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39032EB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DFE2230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972437C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F93C0CA" w14:textId="77777777" w:rsid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471BB70" w14:textId="77777777" w:rsidR="00787010" w:rsidRDefault="00787010" w:rsidP="00787010">
      <w:pPr>
        <w:shd w:val="clear" w:color="auto" w:fill="FFFFFF"/>
        <w:ind w:right="-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Поурочное планирование</w:t>
      </w:r>
    </w:p>
    <w:p w14:paraId="7A309E69" w14:textId="77777777" w:rsidR="00787010" w:rsidRPr="00662F5D" w:rsidRDefault="00787010" w:rsidP="00787010">
      <w:pPr>
        <w:shd w:val="clear" w:color="auto" w:fill="FFFFFF"/>
        <w:ind w:right="-42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2 класс</w:t>
      </w:r>
    </w:p>
    <w:tbl>
      <w:tblPr>
        <w:tblW w:w="1484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5"/>
        <w:gridCol w:w="992"/>
        <w:gridCol w:w="9923"/>
        <w:gridCol w:w="1559"/>
        <w:gridCol w:w="1559"/>
      </w:tblGrid>
      <w:tr w:rsidR="00787010" w:rsidRPr="00662F5D" w14:paraId="45421B79" w14:textId="77777777" w:rsidTr="00787010">
        <w:tc>
          <w:tcPr>
            <w:tcW w:w="815" w:type="dxa"/>
            <w:vAlign w:val="center"/>
          </w:tcPr>
          <w:p w14:paraId="363A2379" w14:textId="77777777" w:rsidR="00787010" w:rsidRPr="00662F5D" w:rsidRDefault="00787010" w:rsidP="00787010">
            <w:pPr>
              <w:ind w:right="-25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14:paraId="6F6FA036" w14:textId="77777777" w:rsidR="00787010" w:rsidRPr="00662F5D" w:rsidRDefault="00787010" w:rsidP="00787010">
            <w:pPr>
              <w:tabs>
                <w:tab w:val="left" w:pos="232"/>
              </w:tabs>
              <w:ind w:right="-250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992" w:type="dxa"/>
          </w:tcPr>
          <w:p w14:paraId="28622DDB" w14:textId="77777777" w:rsidR="00787010" w:rsidRPr="00662F5D" w:rsidRDefault="00787010" w:rsidP="00787010">
            <w:pPr>
              <w:ind w:right="-108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по разделу</w:t>
            </w:r>
          </w:p>
        </w:tc>
        <w:tc>
          <w:tcPr>
            <w:tcW w:w="9923" w:type="dxa"/>
          </w:tcPr>
          <w:p w14:paraId="5985F64F" w14:textId="77777777" w:rsidR="00787010" w:rsidRPr="00662F5D" w:rsidRDefault="00787010" w:rsidP="0078701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урока</w:t>
            </w:r>
          </w:p>
        </w:tc>
        <w:tc>
          <w:tcPr>
            <w:tcW w:w="1559" w:type="dxa"/>
          </w:tcPr>
          <w:p w14:paraId="0347270B" w14:textId="77777777" w:rsidR="00787010" w:rsidRPr="00662F5D" w:rsidRDefault="00787010" w:rsidP="00787010">
            <w:pPr>
              <w:ind w:right="-107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по плану</w:t>
            </w:r>
          </w:p>
        </w:tc>
        <w:tc>
          <w:tcPr>
            <w:tcW w:w="1559" w:type="dxa"/>
          </w:tcPr>
          <w:p w14:paraId="5BB18B84" w14:textId="77777777" w:rsidR="00787010" w:rsidRPr="00662F5D" w:rsidRDefault="00787010" w:rsidP="00787010">
            <w:pPr>
              <w:ind w:right="-107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по факту</w:t>
            </w:r>
          </w:p>
        </w:tc>
      </w:tr>
      <w:tr w:rsidR="00787010" w:rsidRPr="00662F5D" w14:paraId="65564552" w14:textId="77777777" w:rsidTr="00787010">
        <w:tc>
          <w:tcPr>
            <w:tcW w:w="14848" w:type="dxa"/>
            <w:gridSpan w:val="5"/>
          </w:tcPr>
          <w:p w14:paraId="1424DD9B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1. Русский язык: прошлое и настоящее (15ч)</w:t>
            </w:r>
          </w:p>
        </w:tc>
      </w:tr>
      <w:tr w:rsidR="00787010" w:rsidRPr="00662F5D" w14:paraId="6275239E" w14:textId="77777777" w:rsidTr="00787010">
        <w:tc>
          <w:tcPr>
            <w:tcW w:w="815" w:type="dxa"/>
          </w:tcPr>
          <w:p w14:paraId="39AE359A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</w:tcPr>
          <w:p w14:paraId="6B4B347A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9923" w:type="dxa"/>
          </w:tcPr>
          <w:p w14:paraId="3F291CD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По одёжке встречают… Богатство языка как свидетельство высокой культуры народа.</w:t>
            </w:r>
          </w:p>
        </w:tc>
        <w:tc>
          <w:tcPr>
            <w:tcW w:w="1559" w:type="dxa"/>
          </w:tcPr>
          <w:p w14:paraId="27451D88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сентября</w:t>
            </w:r>
          </w:p>
        </w:tc>
        <w:tc>
          <w:tcPr>
            <w:tcW w:w="1559" w:type="dxa"/>
          </w:tcPr>
          <w:p w14:paraId="218ABCAE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06327E58" w14:textId="77777777" w:rsidTr="00787010">
        <w:tc>
          <w:tcPr>
            <w:tcW w:w="815" w:type="dxa"/>
          </w:tcPr>
          <w:p w14:paraId="42E45E62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</w:tcPr>
          <w:p w14:paraId="4E05A45A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923" w:type="dxa"/>
          </w:tcPr>
          <w:p w14:paraId="497EE6D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По одёжке встречают… Богатство языка как свидетельство высокой культуры народа.</w:t>
            </w:r>
          </w:p>
        </w:tc>
        <w:tc>
          <w:tcPr>
            <w:tcW w:w="1559" w:type="dxa"/>
          </w:tcPr>
          <w:p w14:paraId="246B81C8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сентября</w:t>
            </w:r>
          </w:p>
        </w:tc>
        <w:tc>
          <w:tcPr>
            <w:tcW w:w="1559" w:type="dxa"/>
          </w:tcPr>
          <w:p w14:paraId="4B5E92CC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0AEBEE26" w14:textId="77777777" w:rsidTr="00787010">
        <w:tc>
          <w:tcPr>
            <w:tcW w:w="815" w:type="dxa"/>
          </w:tcPr>
          <w:p w14:paraId="5A25AE77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14:paraId="72A2E36B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9923" w:type="dxa"/>
          </w:tcPr>
          <w:p w14:paraId="6DFB780E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Ржаной хлебушка калачу дедушка. История языка.</w:t>
            </w:r>
          </w:p>
        </w:tc>
        <w:tc>
          <w:tcPr>
            <w:tcW w:w="1559" w:type="dxa"/>
          </w:tcPr>
          <w:p w14:paraId="63399869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сентября</w:t>
            </w:r>
          </w:p>
        </w:tc>
        <w:tc>
          <w:tcPr>
            <w:tcW w:w="1559" w:type="dxa"/>
          </w:tcPr>
          <w:p w14:paraId="3398E091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51AB7871" w14:textId="77777777" w:rsidTr="00787010">
        <w:tc>
          <w:tcPr>
            <w:tcW w:w="815" w:type="dxa"/>
          </w:tcPr>
          <w:p w14:paraId="181BE89F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</w:tcPr>
          <w:p w14:paraId="01B7D3D0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9923" w:type="dxa"/>
          </w:tcPr>
          <w:p w14:paraId="044580F2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Ржаной хлебушка калачу дедушка. История языка.</w:t>
            </w:r>
          </w:p>
        </w:tc>
        <w:tc>
          <w:tcPr>
            <w:tcW w:w="1559" w:type="dxa"/>
          </w:tcPr>
          <w:p w14:paraId="79708819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Пятая неделя сентября</w:t>
            </w:r>
          </w:p>
        </w:tc>
        <w:tc>
          <w:tcPr>
            <w:tcW w:w="1559" w:type="dxa"/>
          </w:tcPr>
          <w:p w14:paraId="6D222327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6404CC3D" w14:textId="77777777" w:rsidTr="00787010">
        <w:tc>
          <w:tcPr>
            <w:tcW w:w="815" w:type="dxa"/>
          </w:tcPr>
          <w:p w14:paraId="3A3868D5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14:paraId="211A8ECB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9923" w:type="dxa"/>
          </w:tcPr>
          <w:p w14:paraId="12E4CC4E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Если хорошие щи, так другой пищи не ищи. История языка.</w:t>
            </w:r>
          </w:p>
        </w:tc>
        <w:tc>
          <w:tcPr>
            <w:tcW w:w="1559" w:type="dxa"/>
          </w:tcPr>
          <w:p w14:paraId="6E7E758B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Первая неделя октября</w:t>
            </w:r>
          </w:p>
        </w:tc>
        <w:tc>
          <w:tcPr>
            <w:tcW w:w="1559" w:type="dxa"/>
          </w:tcPr>
          <w:p w14:paraId="047051F5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14AB56E0" w14:textId="77777777" w:rsidTr="00787010">
        <w:tc>
          <w:tcPr>
            <w:tcW w:w="815" w:type="dxa"/>
          </w:tcPr>
          <w:p w14:paraId="271C2EC2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14:paraId="7F3A7FD8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9923" w:type="dxa"/>
          </w:tcPr>
          <w:p w14:paraId="02478A97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 xml:space="preserve">Каша – кормилица наша. </w:t>
            </w:r>
          </w:p>
        </w:tc>
        <w:tc>
          <w:tcPr>
            <w:tcW w:w="1559" w:type="dxa"/>
          </w:tcPr>
          <w:p w14:paraId="0D9C85EB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октября</w:t>
            </w:r>
          </w:p>
        </w:tc>
        <w:tc>
          <w:tcPr>
            <w:tcW w:w="1559" w:type="dxa"/>
          </w:tcPr>
          <w:p w14:paraId="48CA51A7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55330D3F" w14:textId="77777777" w:rsidTr="00787010">
        <w:tc>
          <w:tcPr>
            <w:tcW w:w="815" w:type="dxa"/>
          </w:tcPr>
          <w:p w14:paraId="0C3095BC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2" w:type="dxa"/>
          </w:tcPr>
          <w:p w14:paraId="3EED1647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1.7</w:t>
            </w:r>
          </w:p>
        </w:tc>
        <w:tc>
          <w:tcPr>
            <w:tcW w:w="9923" w:type="dxa"/>
          </w:tcPr>
          <w:p w14:paraId="287C787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Каша – кормилица наша.</w:t>
            </w:r>
          </w:p>
        </w:tc>
        <w:tc>
          <w:tcPr>
            <w:tcW w:w="1559" w:type="dxa"/>
          </w:tcPr>
          <w:p w14:paraId="4A270CF4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октября</w:t>
            </w:r>
          </w:p>
        </w:tc>
        <w:tc>
          <w:tcPr>
            <w:tcW w:w="1559" w:type="dxa"/>
          </w:tcPr>
          <w:p w14:paraId="5728D9A9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15B556D0" w14:textId="77777777" w:rsidTr="00787010">
        <w:tc>
          <w:tcPr>
            <w:tcW w:w="815" w:type="dxa"/>
          </w:tcPr>
          <w:p w14:paraId="22901676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992" w:type="dxa"/>
          </w:tcPr>
          <w:p w14:paraId="0CBA67EA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1.8</w:t>
            </w:r>
          </w:p>
        </w:tc>
        <w:tc>
          <w:tcPr>
            <w:tcW w:w="9923" w:type="dxa"/>
          </w:tcPr>
          <w:p w14:paraId="66313494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Любишь кататься, люби и саночки возить. Народный фольклор.</w:t>
            </w:r>
          </w:p>
        </w:tc>
        <w:tc>
          <w:tcPr>
            <w:tcW w:w="1559" w:type="dxa"/>
          </w:tcPr>
          <w:p w14:paraId="08BAF0EE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октября</w:t>
            </w:r>
          </w:p>
        </w:tc>
        <w:tc>
          <w:tcPr>
            <w:tcW w:w="1559" w:type="dxa"/>
          </w:tcPr>
          <w:p w14:paraId="06B981CD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120A74A1" w14:textId="77777777" w:rsidTr="00787010">
        <w:tc>
          <w:tcPr>
            <w:tcW w:w="815" w:type="dxa"/>
          </w:tcPr>
          <w:p w14:paraId="68D02C06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14:paraId="1535C071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9923" w:type="dxa"/>
          </w:tcPr>
          <w:p w14:paraId="4A2475DC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Делу время, потехе час. Фразеологизмы в речи. Народный фольклор.</w:t>
            </w:r>
          </w:p>
        </w:tc>
        <w:tc>
          <w:tcPr>
            <w:tcW w:w="1559" w:type="dxa"/>
          </w:tcPr>
          <w:p w14:paraId="73CA4559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ноября</w:t>
            </w:r>
          </w:p>
        </w:tc>
        <w:tc>
          <w:tcPr>
            <w:tcW w:w="1559" w:type="dxa"/>
          </w:tcPr>
          <w:p w14:paraId="31D34BAA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4B086B67" w14:textId="77777777" w:rsidTr="00787010">
        <w:tc>
          <w:tcPr>
            <w:tcW w:w="815" w:type="dxa"/>
          </w:tcPr>
          <w:p w14:paraId="3628FCFC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</w:tcPr>
          <w:p w14:paraId="5D7E27BC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1.10</w:t>
            </w:r>
          </w:p>
        </w:tc>
        <w:tc>
          <w:tcPr>
            <w:tcW w:w="9923" w:type="dxa"/>
          </w:tcPr>
          <w:p w14:paraId="4BC74F7B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Делу время, потехе час. Фразеологизмы в речи. Народный фольклор.</w:t>
            </w:r>
          </w:p>
        </w:tc>
        <w:tc>
          <w:tcPr>
            <w:tcW w:w="1559" w:type="dxa"/>
          </w:tcPr>
          <w:p w14:paraId="38410903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ноября</w:t>
            </w:r>
          </w:p>
        </w:tc>
        <w:tc>
          <w:tcPr>
            <w:tcW w:w="1559" w:type="dxa"/>
          </w:tcPr>
          <w:p w14:paraId="32037E13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7009974E" w14:textId="77777777" w:rsidTr="00787010">
        <w:tc>
          <w:tcPr>
            <w:tcW w:w="815" w:type="dxa"/>
          </w:tcPr>
          <w:p w14:paraId="1D0D39B8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14:paraId="1F6BFF85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1.11</w:t>
            </w:r>
          </w:p>
        </w:tc>
        <w:tc>
          <w:tcPr>
            <w:tcW w:w="9923" w:type="dxa"/>
          </w:tcPr>
          <w:p w14:paraId="0D364339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В решете воду не удержишь. Народный фольклор.</w:t>
            </w:r>
          </w:p>
        </w:tc>
        <w:tc>
          <w:tcPr>
            <w:tcW w:w="1559" w:type="dxa"/>
          </w:tcPr>
          <w:p w14:paraId="75BD9421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ноября</w:t>
            </w:r>
          </w:p>
        </w:tc>
        <w:tc>
          <w:tcPr>
            <w:tcW w:w="1559" w:type="dxa"/>
          </w:tcPr>
          <w:p w14:paraId="04E8BF90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36AC3C6C" w14:textId="77777777" w:rsidTr="00787010">
        <w:tc>
          <w:tcPr>
            <w:tcW w:w="815" w:type="dxa"/>
          </w:tcPr>
          <w:p w14:paraId="3AFE7AAE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992" w:type="dxa"/>
          </w:tcPr>
          <w:p w14:paraId="4FB53C0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1.12</w:t>
            </w:r>
          </w:p>
        </w:tc>
        <w:tc>
          <w:tcPr>
            <w:tcW w:w="9923" w:type="dxa"/>
          </w:tcPr>
          <w:p w14:paraId="76CDAC91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В решете воду не удержишь. Народный фольклор.</w:t>
            </w:r>
          </w:p>
        </w:tc>
        <w:tc>
          <w:tcPr>
            <w:tcW w:w="1559" w:type="dxa"/>
          </w:tcPr>
          <w:p w14:paraId="4B621B74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Пятая неделя ноября</w:t>
            </w:r>
          </w:p>
        </w:tc>
        <w:tc>
          <w:tcPr>
            <w:tcW w:w="1559" w:type="dxa"/>
          </w:tcPr>
          <w:p w14:paraId="0DC416D2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7E9542EB" w14:textId="77777777" w:rsidTr="00787010">
        <w:tc>
          <w:tcPr>
            <w:tcW w:w="815" w:type="dxa"/>
          </w:tcPr>
          <w:p w14:paraId="0896D5AD" w14:textId="77777777" w:rsidR="00787010" w:rsidRPr="00C72E8C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2E8C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992" w:type="dxa"/>
          </w:tcPr>
          <w:p w14:paraId="1D900A8B" w14:textId="77777777" w:rsidR="00787010" w:rsidRPr="00C72E8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2E8C">
              <w:rPr>
                <w:rFonts w:ascii="Times New Roman" w:hAnsi="Times New Roman" w:cs="Times New Roman"/>
                <w:sz w:val="28"/>
                <w:szCs w:val="28"/>
              </w:rPr>
              <w:t>1.13</w:t>
            </w:r>
          </w:p>
        </w:tc>
        <w:tc>
          <w:tcPr>
            <w:tcW w:w="9923" w:type="dxa"/>
          </w:tcPr>
          <w:p w14:paraId="39F12EEB" w14:textId="77777777" w:rsidR="00787010" w:rsidRPr="00C72E8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72E8C">
              <w:rPr>
                <w:rFonts w:ascii="Times New Roman" w:hAnsi="Times New Roman" w:cs="Times New Roman"/>
                <w:sz w:val="28"/>
                <w:szCs w:val="28"/>
              </w:rPr>
              <w:t>Самовар кипит, уходить не велит. Фразеологизмы в речи.</w:t>
            </w:r>
          </w:p>
        </w:tc>
        <w:tc>
          <w:tcPr>
            <w:tcW w:w="1559" w:type="dxa"/>
          </w:tcPr>
          <w:p w14:paraId="74A1BE97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декабря</w:t>
            </w:r>
          </w:p>
        </w:tc>
        <w:tc>
          <w:tcPr>
            <w:tcW w:w="1559" w:type="dxa"/>
          </w:tcPr>
          <w:p w14:paraId="7C19A328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489210D9" w14:textId="77777777" w:rsidTr="00787010">
        <w:tc>
          <w:tcPr>
            <w:tcW w:w="815" w:type="dxa"/>
          </w:tcPr>
          <w:p w14:paraId="3F352848" w14:textId="77777777" w:rsidR="00787010" w:rsidRPr="005C328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328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992" w:type="dxa"/>
          </w:tcPr>
          <w:p w14:paraId="7557362F" w14:textId="77777777" w:rsidR="00787010" w:rsidRPr="005C328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328D">
              <w:rPr>
                <w:rFonts w:ascii="Times New Roman" w:hAnsi="Times New Roman" w:cs="Times New Roman"/>
                <w:sz w:val="28"/>
                <w:szCs w:val="28"/>
              </w:rPr>
              <w:t>1.14</w:t>
            </w:r>
          </w:p>
        </w:tc>
        <w:tc>
          <w:tcPr>
            <w:tcW w:w="9923" w:type="dxa"/>
          </w:tcPr>
          <w:p w14:paraId="2DC695B9" w14:textId="77777777" w:rsidR="00787010" w:rsidRPr="005C328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328D">
              <w:rPr>
                <w:rFonts w:ascii="Times New Roman" w:hAnsi="Times New Roman" w:cs="Times New Roman"/>
                <w:sz w:val="28"/>
                <w:szCs w:val="28"/>
              </w:rPr>
              <w:t>Устаревшие слова: архаизмы и историзмы.</w:t>
            </w:r>
          </w:p>
        </w:tc>
        <w:tc>
          <w:tcPr>
            <w:tcW w:w="1559" w:type="dxa"/>
          </w:tcPr>
          <w:p w14:paraId="366A9C5F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декабря</w:t>
            </w:r>
          </w:p>
        </w:tc>
        <w:tc>
          <w:tcPr>
            <w:tcW w:w="1559" w:type="dxa"/>
          </w:tcPr>
          <w:p w14:paraId="32FDAAE6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051D4BA4" w14:textId="77777777" w:rsidTr="00787010">
        <w:tc>
          <w:tcPr>
            <w:tcW w:w="815" w:type="dxa"/>
          </w:tcPr>
          <w:p w14:paraId="269D1FC3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992" w:type="dxa"/>
          </w:tcPr>
          <w:p w14:paraId="74D847E4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1.15</w:t>
            </w:r>
          </w:p>
        </w:tc>
        <w:tc>
          <w:tcPr>
            <w:tcW w:w="9923" w:type="dxa"/>
          </w:tcPr>
          <w:p w14:paraId="284ADDAE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Проверочная работа: представление результатов выполнения проектного задания «Почему это так называется?»</w:t>
            </w:r>
          </w:p>
        </w:tc>
        <w:tc>
          <w:tcPr>
            <w:tcW w:w="1559" w:type="dxa"/>
          </w:tcPr>
          <w:p w14:paraId="5B272CC2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декабря</w:t>
            </w:r>
          </w:p>
        </w:tc>
        <w:tc>
          <w:tcPr>
            <w:tcW w:w="1559" w:type="dxa"/>
          </w:tcPr>
          <w:p w14:paraId="08ECF26F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1C4E588F" w14:textId="77777777" w:rsidTr="00787010">
        <w:tc>
          <w:tcPr>
            <w:tcW w:w="14848" w:type="dxa"/>
            <w:gridSpan w:val="5"/>
          </w:tcPr>
          <w:p w14:paraId="4FEB98B6" w14:textId="77777777" w:rsidR="00787010" w:rsidRPr="00662F5D" w:rsidRDefault="00787010" w:rsidP="00787010">
            <w:pPr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2. Язык в действии (9ч)</w:t>
            </w:r>
          </w:p>
        </w:tc>
      </w:tr>
      <w:tr w:rsidR="00787010" w:rsidRPr="00662F5D" w14:paraId="5DDFB068" w14:textId="77777777" w:rsidTr="00787010">
        <w:tc>
          <w:tcPr>
            <w:tcW w:w="815" w:type="dxa"/>
          </w:tcPr>
          <w:p w14:paraId="04A822A5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992" w:type="dxa"/>
          </w:tcPr>
          <w:p w14:paraId="4145CC5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9923" w:type="dxa"/>
          </w:tcPr>
          <w:p w14:paraId="2DBDDD02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 xml:space="preserve">Помогает ли ударение различать слова? Смыслоразличительная роль ударения. </w:t>
            </w:r>
          </w:p>
        </w:tc>
        <w:tc>
          <w:tcPr>
            <w:tcW w:w="1559" w:type="dxa"/>
          </w:tcPr>
          <w:p w14:paraId="67D46BAB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Пятая неделя декабря</w:t>
            </w:r>
          </w:p>
        </w:tc>
        <w:tc>
          <w:tcPr>
            <w:tcW w:w="1559" w:type="dxa"/>
          </w:tcPr>
          <w:p w14:paraId="5B336612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5E547913" w14:textId="77777777" w:rsidTr="00787010">
        <w:tc>
          <w:tcPr>
            <w:tcW w:w="815" w:type="dxa"/>
          </w:tcPr>
          <w:p w14:paraId="697F66E3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</w:t>
            </w:r>
          </w:p>
        </w:tc>
        <w:tc>
          <w:tcPr>
            <w:tcW w:w="992" w:type="dxa"/>
          </w:tcPr>
          <w:p w14:paraId="579AFBE3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9923" w:type="dxa"/>
          </w:tcPr>
          <w:p w14:paraId="6FBE231B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Для чего нужны синонимы? Словарь. Виды словарей.</w:t>
            </w:r>
          </w:p>
        </w:tc>
        <w:tc>
          <w:tcPr>
            <w:tcW w:w="1559" w:type="dxa"/>
          </w:tcPr>
          <w:p w14:paraId="6C55B55F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января</w:t>
            </w:r>
          </w:p>
        </w:tc>
        <w:tc>
          <w:tcPr>
            <w:tcW w:w="1559" w:type="dxa"/>
          </w:tcPr>
          <w:p w14:paraId="2F1BF360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6635D31D" w14:textId="77777777" w:rsidTr="00787010">
        <w:tc>
          <w:tcPr>
            <w:tcW w:w="815" w:type="dxa"/>
          </w:tcPr>
          <w:p w14:paraId="69B5A784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992" w:type="dxa"/>
          </w:tcPr>
          <w:p w14:paraId="78E85615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9923" w:type="dxa"/>
          </w:tcPr>
          <w:p w14:paraId="043B4963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Для чего нужны антонимы? Словарь. Виды словарей.</w:t>
            </w:r>
          </w:p>
        </w:tc>
        <w:tc>
          <w:tcPr>
            <w:tcW w:w="1559" w:type="dxa"/>
          </w:tcPr>
          <w:p w14:paraId="717B01DA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Четвертая неделя января </w:t>
            </w:r>
          </w:p>
        </w:tc>
        <w:tc>
          <w:tcPr>
            <w:tcW w:w="1559" w:type="dxa"/>
          </w:tcPr>
          <w:p w14:paraId="1702EC74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4E19E3C4" w14:textId="77777777" w:rsidTr="00787010">
        <w:tc>
          <w:tcPr>
            <w:tcW w:w="815" w:type="dxa"/>
          </w:tcPr>
          <w:p w14:paraId="39F0E97C" w14:textId="77777777" w:rsidR="00787010" w:rsidRPr="00562FC0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2FC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14:paraId="6A3A0DBD" w14:textId="77777777" w:rsidR="00787010" w:rsidRPr="00562FC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2FC0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9923" w:type="dxa"/>
          </w:tcPr>
          <w:p w14:paraId="502E07BE" w14:textId="77777777" w:rsidR="00787010" w:rsidRPr="00562FC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62FC0">
              <w:rPr>
                <w:rFonts w:ascii="Times New Roman" w:hAnsi="Times New Roman" w:cs="Times New Roman"/>
                <w:sz w:val="28"/>
                <w:szCs w:val="28"/>
              </w:rPr>
              <w:t>Как появились пословицы и фразеологизмы? Фразеологизмы в речи.</w:t>
            </w:r>
          </w:p>
        </w:tc>
        <w:tc>
          <w:tcPr>
            <w:tcW w:w="1559" w:type="dxa"/>
          </w:tcPr>
          <w:p w14:paraId="10EBD613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Пятая неделя января</w:t>
            </w:r>
          </w:p>
        </w:tc>
        <w:tc>
          <w:tcPr>
            <w:tcW w:w="1559" w:type="dxa"/>
          </w:tcPr>
          <w:p w14:paraId="42804668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14AB6971" w14:textId="77777777" w:rsidTr="00787010">
        <w:tc>
          <w:tcPr>
            <w:tcW w:w="815" w:type="dxa"/>
          </w:tcPr>
          <w:p w14:paraId="5243A3D4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</w:tcPr>
          <w:p w14:paraId="07F0DCC0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9923" w:type="dxa"/>
          </w:tcPr>
          <w:p w14:paraId="3E517855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Как появились пословицы и фразеологизмы? Фразеологизмы в речи.</w:t>
            </w:r>
          </w:p>
        </w:tc>
        <w:tc>
          <w:tcPr>
            <w:tcW w:w="1559" w:type="dxa"/>
          </w:tcPr>
          <w:p w14:paraId="568232C3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февраля</w:t>
            </w:r>
          </w:p>
        </w:tc>
        <w:tc>
          <w:tcPr>
            <w:tcW w:w="1559" w:type="dxa"/>
          </w:tcPr>
          <w:p w14:paraId="5BE25388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56E5DF3A" w14:textId="77777777" w:rsidTr="00787010">
        <w:tc>
          <w:tcPr>
            <w:tcW w:w="815" w:type="dxa"/>
          </w:tcPr>
          <w:p w14:paraId="0EF8D026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992" w:type="dxa"/>
          </w:tcPr>
          <w:p w14:paraId="7A55E8D7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9923" w:type="dxa"/>
          </w:tcPr>
          <w:p w14:paraId="4CD2724C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Как появились пословицы и фразеологизмы? Фразеологизмы в речи.</w:t>
            </w:r>
          </w:p>
        </w:tc>
        <w:tc>
          <w:tcPr>
            <w:tcW w:w="1559" w:type="dxa"/>
          </w:tcPr>
          <w:p w14:paraId="4077A08E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февраля</w:t>
            </w:r>
          </w:p>
        </w:tc>
        <w:tc>
          <w:tcPr>
            <w:tcW w:w="1559" w:type="dxa"/>
          </w:tcPr>
          <w:p w14:paraId="48574459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2DB95A22" w14:textId="77777777" w:rsidTr="00787010">
        <w:tc>
          <w:tcPr>
            <w:tcW w:w="815" w:type="dxa"/>
          </w:tcPr>
          <w:p w14:paraId="4BB18631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992" w:type="dxa"/>
          </w:tcPr>
          <w:p w14:paraId="7475E2A2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</w:p>
        </w:tc>
        <w:tc>
          <w:tcPr>
            <w:tcW w:w="9923" w:type="dxa"/>
          </w:tcPr>
          <w:p w14:paraId="69846313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Как можно объяснить значение слова? Словарь. Виды словарей. Определение лексического значения слова по словарю. Определение лексического значения слова по контексту.</w:t>
            </w:r>
          </w:p>
        </w:tc>
        <w:tc>
          <w:tcPr>
            <w:tcW w:w="1559" w:type="dxa"/>
          </w:tcPr>
          <w:p w14:paraId="16D9C46B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февраля</w:t>
            </w:r>
          </w:p>
        </w:tc>
        <w:tc>
          <w:tcPr>
            <w:tcW w:w="1559" w:type="dxa"/>
          </w:tcPr>
          <w:p w14:paraId="3B5101A8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36F138BA" w14:textId="77777777" w:rsidTr="00787010">
        <w:tc>
          <w:tcPr>
            <w:tcW w:w="815" w:type="dxa"/>
          </w:tcPr>
          <w:p w14:paraId="3AC3847F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992" w:type="dxa"/>
          </w:tcPr>
          <w:p w14:paraId="79BED42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9923" w:type="dxa"/>
          </w:tcPr>
          <w:p w14:paraId="28DEAC99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Как научиться читать стихи и сказки?</w:t>
            </w:r>
          </w:p>
        </w:tc>
        <w:tc>
          <w:tcPr>
            <w:tcW w:w="1559" w:type="dxa"/>
          </w:tcPr>
          <w:p w14:paraId="019032F1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Пятая неделя февраля</w:t>
            </w:r>
          </w:p>
        </w:tc>
        <w:tc>
          <w:tcPr>
            <w:tcW w:w="1559" w:type="dxa"/>
          </w:tcPr>
          <w:p w14:paraId="13FEF45C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1D5F8248" w14:textId="77777777" w:rsidTr="00787010">
        <w:tc>
          <w:tcPr>
            <w:tcW w:w="815" w:type="dxa"/>
          </w:tcPr>
          <w:p w14:paraId="5F1A0B9A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992" w:type="dxa"/>
          </w:tcPr>
          <w:p w14:paraId="053BF4CE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</w:p>
        </w:tc>
        <w:tc>
          <w:tcPr>
            <w:tcW w:w="9923" w:type="dxa"/>
          </w:tcPr>
          <w:p w14:paraId="682B3EDA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Практическая работа: «Слушаем и учимся читать фрагменты стихов и сказок, в которых есть слова с необычным произношением и ударением».</w:t>
            </w:r>
          </w:p>
        </w:tc>
        <w:tc>
          <w:tcPr>
            <w:tcW w:w="1559" w:type="dxa"/>
          </w:tcPr>
          <w:p w14:paraId="5E171DFD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марта</w:t>
            </w:r>
          </w:p>
        </w:tc>
        <w:tc>
          <w:tcPr>
            <w:tcW w:w="1559" w:type="dxa"/>
          </w:tcPr>
          <w:p w14:paraId="37E66939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0129C868" w14:textId="77777777" w:rsidTr="00787010">
        <w:tc>
          <w:tcPr>
            <w:tcW w:w="14848" w:type="dxa"/>
            <w:gridSpan w:val="5"/>
          </w:tcPr>
          <w:p w14:paraId="7415BE13" w14:textId="77777777" w:rsidR="00787010" w:rsidRPr="00662F5D" w:rsidRDefault="00787010" w:rsidP="00787010">
            <w:pPr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Раздел 3. Секреты речи и текста (7ч)</w:t>
            </w:r>
          </w:p>
        </w:tc>
      </w:tr>
      <w:tr w:rsidR="00787010" w:rsidRPr="00662F5D" w14:paraId="0643421C" w14:textId="77777777" w:rsidTr="00787010">
        <w:tc>
          <w:tcPr>
            <w:tcW w:w="815" w:type="dxa"/>
          </w:tcPr>
          <w:p w14:paraId="3AF9E7AB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992" w:type="dxa"/>
          </w:tcPr>
          <w:p w14:paraId="20395335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9923" w:type="dxa"/>
          </w:tcPr>
          <w:p w14:paraId="5239CD27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 xml:space="preserve">Участвуем в диалогах.Приемы общения. Особенности русского речевого этикета. </w:t>
            </w:r>
          </w:p>
        </w:tc>
        <w:tc>
          <w:tcPr>
            <w:tcW w:w="1559" w:type="dxa"/>
          </w:tcPr>
          <w:p w14:paraId="0E803427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марта</w:t>
            </w:r>
          </w:p>
        </w:tc>
        <w:tc>
          <w:tcPr>
            <w:tcW w:w="1559" w:type="dxa"/>
          </w:tcPr>
          <w:p w14:paraId="675D6D9E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7EE70404" w14:textId="77777777" w:rsidTr="00787010">
        <w:tc>
          <w:tcPr>
            <w:tcW w:w="815" w:type="dxa"/>
          </w:tcPr>
          <w:p w14:paraId="5D4BDB60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992" w:type="dxa"/>
          </w:tcPr>
          <w:p w14:paraId="422BDC59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9923" w:type="dxa"/>
          </w:tcPr>
          <w:p w14:paraId="27B12072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Составляем развёрнутое толкование значения слова.</w:t>
            </w:r>
          </w:p>
        </w:tc>
        <w:tc>
          <w:tcPr>
            <w:tcW w:w="1559" w:type="dxa"/>
          </w:tcPr>
          <w:p w14:paraId="51366E49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марта</w:t>
            </w:r>
          </w:p>
        </w:tc>
        <w:tc>
          <w:tcPr>
            <w:tcW w:w="1559" w:type="dxa"/>
          </w:tcPr>
          <w:p w14:paraId="3031BB31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5A740D76" w14:textId="77777777" w:rsidTr="00787010">
        <w:tc>
          <w:tcPr>
            <w:tcW w:w="815" w:type="dxa"/>
          </w:tcPr>
          <w:p w14:paraId="7F91F6A6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992" w:type="dxa"/>
          </w:tcPr>
          <w:p w14:paraId="1DB03F69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9923" w:type="dxa"/>
          </w:tcPr>
          <w:p w14:paraId="0D7D516D" w14:textId="77777777" w:rsidR="00787010" w:rsidRPr="00662F5D" w:rsidRDefault="00787010" w:rsidP="0078701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Учимся связывать предложения в тексте. Практическое овладение средствами связи: лексический повтор, местоименный повтор.</w:t>
            </w:r>
          </w:p>
        </w:tc>
        <w:tc>
          <w:tcPr>
            <w:tcW w:w="1559" w:type="dxa"/>
          </w:tcPr>
          <w:p w14:paraId="1BA97181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Первая неделя апреля</w:t>
            </w:r>
          </w:p>
        </w:tc>
        <w:tc>
          <w:tcPr>
            <w:tcW w:w="1559" w:type="dxa"/>
          </w:tcPr>
          <w:p w14:paraId="4E743076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5AB64CB4" w14:textId="77777777" w:rsidTr="00787010">
        <w:tc>
          <w:tcPr>
            <w:tcW w:w="815" w:type="dxa"/>
          </w:tcPr>
          <w:p w14:paraId="3135459B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992" w:type="dxa"/>
          </w:tcPr>
          <w:p w14:paraId="63BC07B3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9923" w:type="dxa"/>
          </w:tcPr>
          <w:p w14:paraId="3F80474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Учимся связывать предложения в тексте.Практическое овладение средствами связи: лексический повтор, местоименный повтор.</w:t>
            </w:r>
          </w:p>
        </w:tc>
        <w:tc>
          <w:tcPr>
            <w:tcW w:w="1559" w:type="dxa"/>
          </w:tcPr>
          <w:p w14:paraId="373C36AE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апреля</w:t>
            </w:r>
          </w:p>
        </w:tc>
        <w:tc>
          <w:tcPr>
            <w:tcW w:w="1559" w:type="dxa"/>
          </w:tcPr>
          <w:p w14:paraId="1C0A85A8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66CDF602" w14:textId="77777777" w:rsidTr="00787010">
        <w:tc>
          <w:tcPr>
            <w:tcW w:w="815" w:type="dxa"/>
          </w:tcPr>
          <w:p w14:paraId="1EA98AF5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992" w:type="dxa"/>
          </w:tcPr>
          <w:p w14:paraId="69448C41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9923" w:type="dxa"/>
          </w:tcPr>
          <w:p w14:paraId="05C57CBF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Создаём тексты-инструкции и тексты-повествования.</w:t>
            </w:r>
          </w:p>
        </w:tc>
        <w:tc>
          <w:tcPr>
            <w:tcW w:w="1559" w:type="dxa"/>
          </w:tcPr>
          <w:p w14:paraId="044F6AC8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апреля</w:t>
            </w:r>
          </w:p>
        </w:tc>
        <w:tc>
          <w:tcPr>
            <w:tcW w:w="1559" w:type="dxa"/>
          </w:tcPr>
          <w:p w14:paraId="75C02164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7B879F57" w14:textId="77777777" w:rsidTr="00787010">
        <w:tc>
          <w:tcPr>
            <w:tcW w:w="815" w:type="dxa"/>
          </w:tcPr>
          <w:p w14:paraId="06638E29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992" w:type="dxa"/>
          </w:tcPr>
          <w:p w14:paraId="34516FCC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3.6</w:t>
            </w:r>
          </w:p>
        </w:tc>
        <w:tc>
          <w:tcPr>
            <w:tcW w:w="9923" w:type="dxa"/>
          </w:tcPr>
          <w:p w14:paraId="333AA1BA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Создаём тексты-инструкции и тексты-повествования.</w:t>
            </w:r>
          </w:p>
        </w:tc>
        <w:tc>
          <w:tcPr>
            <w:tcW w:w="1559" w:type="dxa"/>
          </w:tcPr>
          <w:p w14:paraId="6B5B3462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апреля</w:t>
            </w:r>
          </w:p>
        </w:tc>
        <w:tc>
          <w:tcPr>
            <w:tcW w:w="1559" w:type="dxa"/>
          </w:tcPr>
          <w:p w14:paraId="24F58F4F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005BC6D1" w14:textId="77777777" w:rsidTr="00787010">
        <w:tc>
          <w:tcPr>
            <w:tcW w:w="815" w:type="dxa"/>
          </w:tcPr>
          <w:p w14:paraId="1CF8BE0D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992" w:type="dxa"/>
          </w:tcPr>
          <w:p w14:paraId="0D9FAC80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3.7</w:t>
            </w:r>
          </w:p>
        </w:tc>
        <w:tc>
          <w:tcPr>
            <w:tcW w:w="9923" w:type="dxa"/>
          </w:tcPr>
          <w:p w14:paraId="41A971AF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результатов выполнения проектных заданий.Устный ответ как жанр монологической устной учебно-научной речи. Проверочная работа.  </w:t>
            </w:r>
          </w:p>
        </w:tc>
        <w:tc>
          <w:tcPr>
            <w:tcW w:w="1559" w:type="dxa"/>
          </w:tcPr>
          <w:p w14:paraId="1C7B0F7B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Пятая неделя апреля</w:t>
            </w:r>
          </w:p>
        </w:tc>
        <w:tc>
          <w:tcPr>
            <w:tcW w:w="1559" w:type="dxa"/>
          </w:tcPr>
          <w:p w14:paraId="380DB168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432649D8" w14:textId="77777777" w:rsidTr="00787010">
        <w:tc>
          <w:tcPr>
            <w:tcW w:w="14848" w:type="dxa"/>
            <w:gridSpan w:val="5"/>
          </w:tcPr>
          <w:p w14:paraId="5BE6DFD8" w14:textId="77777777" w:rsidR="00787010" w:rsidRPr="00662F5D" w:rsidRDefault="00787010" w:rsidP="00787010">
            <w:pPr>
              <w:ind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Резерв учебного времени (3ч)</w:t>
            </w:r>
          </w:p>
        </w:tc>
      </w:tr>
      <w:tr w:rsidR="00787010" w:rsidRPr="00662F5D" w14:paraId="2135CEF7" w14:textId="77777777" w:rsidTr="00787010">
        <w:tc>
          <w:tcPr>
            <w:tcW w:w="815" w:type="dxa"/>
          </w:tcPr>
          <w:p w14:paraId="2EEBCCAB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992" w:type="dxa"/>
          </w:tcPr>
          <w:p w14:paraId="271796DC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9923" w:type="dxa"/>
          </w:tcPr>
          <w:p w14:paraId="4F034E7D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Особенности текста-описания.</w:t>
            </w:r>
          </w:p>
        </w:tc>
        <w:tc>
          <w:tcPr>
            <w:tcW w:w="1559" w:type="dxa"/>
          </w:tcPr>
          <w:p w14:paraId="4CE6DFB6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Вторая неделя мая</w:t>
            </w:r>
          </w:p>
        </w:tc>
        <w:tc>
          <w:tcPr>
            <w:tcW w:w="1559" w:type="dxa"/>
          </w:tcPr>
          <w:p w14:paraId="50211BD6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03207AF6" w14:textId="77777777" w:rsidTr="00787010">
        <w:tc>
          <w:tcPr>
            <w:tcW w:w="815" w:type="dxa"/>
          </w:tcPr>
          <w:p w14:paraId="285194A0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92" w:type="dxa"/>
          </w:tcPr>
          <w:p w14:paraId="5CBF8F1F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9923" w:type="dxa"/>
          </w:tcPr>
          <w:p w14:paraId="3BE27FAA" w14:textId="77777777" w:rsidR="00787010" w:rsidRPr="00662F5D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Особенности текста-рассуждения.</w:t>
            </w:r>
          </w:p>
        </w:tc>
        <w:tc>
          <w:tcPr>
            <w:tcW w:w="1559" w:type="dxa"/>
          </w:tcPr>
          <w:p w14:paraId="7B4869B5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Третья неделя мая</w:t>
            </w:r>
          </w:p>
        </w:tc>
        <w:tc>
          <w:tcPr>
            <w:tcW w:w="1559" w:type="dxa"/>
          </w:tcPr>
          <w:p w14:paraId="240C3380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662F5D" w14:paraId="6922BC0D" w14:textId="77777777" w:rsidTr="00787010">
        <w:tc>
          <w:tcPr>
            <w:tcW w:w="815" w:type="dxa"/>
          </w:tcPr>
          <w:p w14:paraId="1019F175" w14:textId="77777777" w:rsidR="00787010" w:rsidRPr="00662F5D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2F5D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992" w:type="dxa"/>
          </w:tcPr>
          <w:p w14:paraId="4E50D0ED" w14:textId="77777777" w:rsidR="00787010" w:rsidRPr="00662F5D" w:rsidRDefault="00787010" w:rsidP="00787010">
            <w:pPr>
              <w:pStyle w:val="Default"/>
              <w:rPr>
                <w:sz w:val="28"/>
                <w:szCs w:val="28"/>
              </w:rPr>
            </w:pPr>
            <w:r w:rsidRPr="00662F5D">
              <w:rPr>
                <w:sz w:val="28"/>
                <w:szCs w:val="28"/>
              </w:rPr>
              <w:t>4.3</w:t>
            </w:r>
          </w:p>
        </w:tc>
        <w:tc>
          <w:tcPr>
            <w:tcW w:w="9923" w:type="dxa"/>
          </w:tcPr>
          <w:p w14:paraId="0D6BE027" w14:textId="77777777" w:rsidR="00787010" w:rsidRPr="00662F5D" w:rsidRDefault="00787010" w:rsidP="00787010">
            <w:pPr>
              <w:pStyle w:val="Default"/>
              <w:rPr>
                <w:sz w:val="28"/>
                <w:szCs w:val="28"/>
              </w:rPr>
            </w:pPr>
            <w:r w:rsidRPr="00662F5D">
              <w:rPr>
                <w:sz w:val="28"/>
                <w:szCs w:val="28"/>
              </w:rPr>
              <w:t>Особенности текста-рассуждения.</w:t>
            </w:r>
          </w:p>
        </w:tc>
        <w:tc>
          <w:tcPr>
            <w:tcW w:w="1559" w:type="dxa"/>
          </w:tcPr>
          <w:p w14:paraId="7E82F9A7" w14:textId="77777777" w:rsidR="00787010" w:rsidRPr="00662F5D" w:rsidRDefault="00787010" w:rsidP="00787010">
            <w:pPr>
              <w:ind w:left="-108" w:right="-10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Четвертая неделя мая</w:t>
            </w:r>
          </w:p>
        </w:tc>
        <w:tc>
          <w:tcPr>
            <w:tcW w:w="1559" w:type="dxa"/>
          </w:tcPr>
          <w:p w14:paraId="01B0726F" w14:textId="77777777" w:rsidR="00787010" w:rsidRPr="00662F5D" w:rsidRDefault="00787010" w:rsidP="00787010">
            <w:pPr>
              <w:ind w:left="-108" w:right="-1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495339C" w14:textId="77777777" w:rsidR="00787010" w:rsidRPr="00662F5D" w:rsidRDefault="00787010" w:rsidP="00787010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14:paraId="1AE9E64E" w14:textId="77777777" w:rsidR="00787010" w:rsidRDefault="00787010" w:rsidP="00787010"/>
    <w:p w14:paraId="1D35B6ED" w14:textId="5CE41EAB" w:rsidR="007730C4" w:rsidRDefault="00787010" w:rsidP="007730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Поурочное планирование 3 класс</w:t>
      </w:r>
    </w:p>
    <w:p w14:paraId="30B76FA6" w14:textId="77777777" w:rsidR="007730C4" w:rsidRPr="007730C4" w:rsidRDefault="007730C4" w:rsidP="007730C4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306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9"/>
        <w:gridCol w:w="703"/>
        <w:gridCol w:w="6"/>
        <w:gridCol w:w="6505"/>
        <w:gridCol w:w="7"/>
        <w:gridCol w:w="6"/>
        <w:gridCol w:w="5541"/>
        <w:gridCol w:w="20"/>
        <w:gridCol w:w="17"/>
        <w:gridCol w:w="1227"/>
        <w:gridCol w:w="1281"/>
        <w:gridCol w:w="13580"/>
        <w:gridCol w:w="1148"/>
      </w:tblGrid>
      <w:tr w:rsidR="007730C4" w:rsidRPr="00404204" w14:paraId="3761A651" w14:textId="77777777" w:rsidTr="00352BE1">
        <w:trPr>
          <w:gridAfter w:val="2"/>
          <w:wAfter w:w="14728" w:type="dxa"/>
        </w:trPr>
        <w:tc>
          <w:tcPr>
            <w:tcW w:w="569" w:type="dxa"/>
          </w:tcPr>
          <w:p w14:paraId="08430D13" w14:textId="77777777" w:rsidR="007730C4" w:rsidRPr="00404204" w:rsidRDefault="007730C4" w:rsidP="007870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204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</w:p>
          <w:p w14:paraId="0F59363F" w14:textId="77777777" w:rsidR="007730C4" w:rsidRPr="00404204" w:rsidRDefault="007730C4" w:rsidP="007870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204">
              <w:rPr>
                <w:rFonts w:ascii="Times New Roman" w:hAnsi="Times New Roman" w:cs="Times New Roman"/>
                <w:sz w:val="20"/>
                <w:szCs w:val="20"/>
              </w:rPr>
              <w:t>урока</w:t>
            </w:r>
          </w:p>
        </w:tc>
        <w:tc>
          <w:tcPr>
            <w:tcW w:w="709" w:type="dxa"/>
            <w:gridSpan w:val="2"/>
          </w:tcPr>
          <w:p w14:paraId="6C82C608" w14:textId="77777777" w:rsidR="007730C4" w:rsidRPr="00404204" w:rsidRDefault="007730C4" w:rsidP="007870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204">
              <w:rPr>
                <w:rFonts w:ascii="Times New Roman" w:hAnsi="Times New Roman" w:cs="Times New Roman"/>
                <w:sz w:val="20"/>
                <w:szCs w:val="20"/>
              </w:rPr>
              <w:t>Кол-во</w:t>
            </w:r>
          </w:p>
          <w:p w14:paraId="6FF4151E" w14:textId="77777777" w:rsidR="007730C4" w:rsidRPr="00404204" w:rsidRDefault="007730C4" w:rsidP="007870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04204">
              <w:rPr>
                <w:rFonts w:ascii="Times New Roman" w:hAnsi="Times New Roman" w:cs="Times New Roman"/>
                <w:sz w:val="20"/>
                <w:szCs w:val="20"/>
              </w:rPr>
              <w:t xml:space="preserve">часов </w:t>
            </w:r>
          </w:p>
        </w:tc>
        <w:tc>
          <w:tcPr>
            <w:tcW w:w="6512" w:type="dxa"/>
            <w:gridSpan w:val="2"/>
          </w:tcPr>
          <w:p w14:paraId="01DB159D" w14:textId="77777777" w:rsidR="007730C4" w:rsidRPr="007730C4" w:rsidRDefault="007730C4" w:rsidP="007730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0C4">
              <w:rPr>
                <w:rFonts w:ascii="Times New Roman" w:hAnsi="Times New Roman" w:cs="Times New Roman"/>
                <w:sz w:val="20"/>
                <w:szCs w:val="20"/>
              </w:rPr>
              <w:t xml:space="preserve">Тема </w:t>
            </w:r>
          </w:p>
          <w:p w14:paraId="4CD8E94C" w14:textId="77777777" w:rsidR="007730C4" w:rsidRPr="007730C4" w:rsidRDefault="007730C4" w:rsidP="007730C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730C4">
              <w:rPr>
                <w:rFonts w:ascii="Times New Roman" w:hAnsi="Times New Roman" w:cs="Times New Roman"/>
                <w:sz w:val="20"/>
                <w:szCs w:val="20"/>
              </w:rPr>
              <w:t>урока</w:t>
            </w:r>
            <w:r w:rsidRPr="007730C4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7730C4"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Pr="007730C4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  <w:p w14:paraId="387AEA78" w14:textId="77777777" w:rsidR="007730C4" w:rsidRPr="00404204" w:rsidRDefault="007730C4" w:rsidP="0078701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84" w:type="dxa"/>
            <w:gridSpan w:val="4"/>
          </w:tcPr>
          <w:p w14:paraId="5E81D09D" w14:textId="77777777" w:rsidR="007730C4" w:rsidRPr="00404204" w:rsidRDefault="007730C4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30C4">
              <w:rPr>
                <w:rFonts w:ascii="Times New Roman" w:hAnsi="Times New Roman" w:cs="Times New Roman"/>
                <w:sz w:val="20"/>
                <w:szCs w:val="20"/>
              </w:rPr>
              <w:t>Основное содержание</w:t>
            </w:r>
          </w:p>
        </w:tc>
        <w:tc>
          <w:tcPr>
            <w:tcW w:w="1227" w:type="dxa"/>
          </w:tcPr>
          <w:p w14:paraId="352CFAC4" w14:textId="4AD04897" w:rsidR="007730C4" w:rsidRPr="00404204" w:rsidRDefault="00CC2085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1281" w:type="dxa"/>
          </w:tcPr>
          <w:p w14:paraId="199D01FA" w14:textId="5691804C" w:rsidR="007730C4" w:rsidRPr="00404204" w:rsidRDefault="00CC2085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Факт</w:t>
            </w:r>
            <w:bookmarkStart w:id="0" w:name="_GoBack"/>
            <w:bookmarkEnd w:id="0"/>
          </w:p>
        </w:tc>
      </w:tr>
      <w:tr w:rsidR="007730C4" w:rsidRPr="00404204" w14:paraId="15DE2248" w14:textId="77777777" w:rsidTr="00D63E35">
        <w:trPr>
          <w:gridAfter w:val="2"/>
          <w:wAfter w:w="14728" w:type="dxa"/>
          <w:trHeight w:val="482"/>
        </w:trPr>
        <w:tc>
          <w:tcPr>
            <w:tcW w:w="15882" w:type="dxa"/>
            <w:gridSpan w:val="11"/>
          </w:tcPr>
          <w:p w14:paraId="38364ABE" w14:textId="77777777" w:rsidR="007730C4" w:rsidRPr="007730C4" w:rsidRDefault="007730C4" w:rsidP="007730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1. Русский язык: прошлое и настоящее - </w:t>
            </w:r>
            <w:r w:rsidR="00BA085B">
              <w:rPr>
                <w:rFonts w:ascii="Times New Roman" w:hAnsi="Times New Roman" w:cs="Times New Roman"/>
                <w:b/>
                <w:sz w:val="28"/>
                <w:szCs w:val="28"/>
              </w:rPr>
              <w:t>17</w:t>
            </w:r>
          </w:p>
        </w:tc>
      </w:tr>
      <w:tr w:rsidR="00787010" w:rsidRPr="00404204" w14:paraId="256E86F6" w14:textId="77777777" w:rsidTr="00352BE1">
        <w:trPr>
          <w:gridAfter w:val="2"/>
          <w:wAfter w:w="14728" w:type="dxa"/>
          <w:trHeight w:val="1356"/>
        </w:trPr>
        <w:tc>
          <w:tcPr>
            <w:tcW w:w="569" w:type="dxa"/>
          </w:tcPr>
          <w:p w14:paraId="05D5F409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gridSpan w:val="2"/>
          </w:tcPr>
          <w:p w14:paraId="7BFFA281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190A39A2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путь прямой, там не езди по кривой</w:t>
            </w:r>
          </w:p>
        </w:tc>
        <w:tc>
          <w:tcPr>
            <w:tcW w:w="5584" w:type="dxa"/>
            <w:gridSpan w:val="4"/>
          </w:tcPr>
          <w:p w14:paraId="3851BE9D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 xml:space="preserve">Слова, связанные с особенностями мировосприятия и отношений  между людьми (например, </w:t>
            </w:r>
            <w:r w:rsidRPr="0020325C">
              <w:rPr>
                <w:rFonts w:ascii="Times New Roman" w:hAnsi="Times New Roman" w:cs="Times New Roman"/>
                <w:i/>
                <w:sz w:val="28"/>
                <w:szCs w:val="28"/>
              </w:rPr>
              <w:t>правда – ложь, друг – недруг, брат – братство – побратим).</w:t>
            </w:r>
          </w:p>
        </w:tc>
        <w:tc>
          <w:tcPr>
            <w:tcW w:w="1227" w:type="dxa"/>
          </w:tcPr>
          <w:p w14:paraId="0A2513D7" w14:textId="77777777" w:rsidR="00787010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76D607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сентября</w:t>
            </w:r>
          </w:p>
          <w:p w14:paraId="28FDA9DA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0A60CE" w14:textId="6C42F2B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</w:tcPr>
          <w:p w14:paraId="2E5246B0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55FBFAAC" w14:textId="77777777" w:rsidTr="00352BE1">
        <w:trPr>
          <w:gridAfter w:val="2"/>
          <w:wAfter w:w="14728" w:type="dxa"/>
          <w:trHeight w:val="1589"/>
        </w:trPr>
        <w:tc>
          <w:tcPr>
            <w:tcW w:w="569" w:type="dxa"/>
          </w:tcPr>
          <w:p w14:paraId="1C3C479D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gridSpan w:val="2"/>
          </w:tcPr>
          <w:p w14:paraId="4F94070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7CDDC1AC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Слова, связанные с особенностями мировосприятия и отношений  между людьми</w:t>
            </w:r>
          </w:p>
        </w:tc>
        <w:tc>
          <w:tcPr>
            <w:tcW w:w="5584" w:type="dxa"/>
            <w:gridSpan w:val="4"/>
          </w:tcPr>
          <w:p w14:paraId="625BDD8A" w14:textId="77777777" w:rsidR="00787010" w:rsidRDefault="00787010" w:rsidP="00787010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Слова, связанные с особенностями мировосприятия и отношений  между людьми (например</w:t>
            </w:r>
            <w:r w:rsidRPr="00D63E35">
              <w:rPr>
                <w:rFonts w:ascii="Times New Roman" w:hAnsi="Times New Roman" w:cs="Times New Roman"/>
                <w:i/>
                <w:sz w:val="28"/>
                <w:szCs w:val="28"/>
              </w:rPr>
              <w:t>, правда – ложь, друг – недруг, брат – братство – побратим).</w:t>
            </w:r>
          </w:p>
          <w:p w14:paraId="794EF349" w14:textId="77777777" w:rsidR="00787010" w:rsidRPr="0020325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2669EBD6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сентября</w:t>
            </w:r>
          </w:p>
          <w:p w14:paraId="488929D6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D836E5" w14:textId="5F6646F2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</w:tcPr>
          <w:p w14:paraId="2F2267FC" w14:textId="77777777" w:rsidR="00787010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5E8B0A04" w14:textId="77777777" w:rsidTr="00352BE1">
        <w:trPr>
          <w:gridAfter w:val="2"/>
          <w:wAfter w:w="14728" w:type="dxa"/>
          <w:trHeight w:val="625"/>
        </w:trPr>
        <w:tc>
          <w:tcPr>
            <w:tcW w:w="569" w:type="dxa"/>
          </w:tcPr>
          <w:p w14:paraId="3ECC874E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gridSpan w:val="2"/>
          </w:tcPr>
          <w:p w14:paraId="476F879D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1CB2686E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друг прямой, тот брат родной</w:t>
            </w:r>
          </w:p>
        </w:tc>
        <w:tc>
          <w:tcPr>
            <w:tcW w:w="5584" w:type="dxa"/>
            <w:gridSpan w:val="4"/>
          </w:tcPr>
          <w:p w14:paraId="035D0800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 xml:space="preserve">Слова, связанные с особенностями мировосприятия и отношений  между людьми (например, </w:t>
            </w:r>
            <w:r w:rsidRPr="0020325C">
              <w:rPr>
                <w:rFonts w:ascii="Times New Roman" w:hAnsi="Times New Roman" w:cs="Times New Roman"/>
                <w:i/>
                <w:sz w:val="28"/>
                <w:szCs w:val="28"/>
              </w:rPr>
              <w:t>правда – ложь, друг – недруг, брат – братство – побратим).</w:t>
            </w:r>
          </w:p>
        </w:tc>
        <w:tc>
          <w:tcPr>
            <w:tcW w:w="1227" w:type="dxa"/>
          </w:tcPr>
          <w:p w14:paraId="5116E051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сентября</w:t>
            </w:r>
          </w:p>
          <w:p w14:paraId="75A85AA4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0898C8" w14:textId="71BCA47A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</w:tcPr>
          <w:p w14:paraId="25A24DAF" w14:textId="77777777" w:rsidR="00787010" w:rsidRPr="00352BE1" w:rsidRDefault="00787010" w:rsidP="00787010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787010" w:rsidRPr="00404204" w14:paraId="0CBAB286" w14:textId="77777777" w:rsidTr="00352BE1">
        <w:trPr>
          <w:gridAfter w:val="2"/>
          <w:wAfter w:w="14728" w:type="dxa"/>
          <w:trHeight w:val="1440"/>
        </w:trPr>
        <w:tc>
          <w:tcPr>
            <w:tcW w:w="569" w:type="dxa"/>
          </w:tcPr>
          <w:p w14:paraId="170C145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  <w:p w14:paraId="45745199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14:paraId="1A6B432F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14:paraId="1FFD2B6E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2" w:type="dxa"/>
            <w:gridSpan w:val="2"/>
          </w:tcPr>
          <w:p w14:paraId="4E77EE21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Дождик вымочит, а красно солнышко высушит</w:t>
            </w:r>
          </w:p>
        </w:tc>
        <w:tc>
          <w:tcPr>
            <w:tcW w:w="5584" w:type="dxa"/>
            <w:gridSpan w:val="4"/>
          </w:tcPr>
          <w:p w14:paraId="69F759A7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</w:tc>
        <w:tc>
          <w:tcPr>
            <w:tcW w:w="1227" w:type="dxa"/>
          </w:tcPr>
          <w:p w14:paraId="56AA2FE6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неделя сентября</w:t>
            </w:r>
          </w:p>
          <w:p w14:paraId="59FC812A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374A90" w14:textId="6CFED21B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</w:tcPr>
          <w:p w14:paraId="5EF8E01D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27FF18EE" w14:textId="77777777" w:rsidTr="00352BE1">
        <w:trPr>
          <w:gridAfter w:val="2"/>
          <w:wAfter w:w="14728" w:type="dxa"/>
          <w:trHeight w:val="1257"/>
        </w:trPr>
        <w:tc>
          <w:tcPr>
            <w:tcW w:w="569" w:type="dxa"/>
          </w:tcPr>
          <w:p w14:paraId="715F6710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01CD57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2"/>
          </w:tcPr>
          <w:p w14:paraId="042F7E9E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D191831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36C1CA65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>Дождик вымочит, а красно солнышко высушит</w:t>
            </w:r>
          </w:p>
        </w:tc>
        <w:tc>
          <w:tcPr>
            <w:tcW w:w="5584" w:type="dxa"/>
            <w:gridSpan w:val="4"/>
          </w:tcPr>
          <w:p w14:paraId="437E602E" w14:textId="77777777" w:rsidR="00787010" w:rsidRPr="0020325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</w:tc>
        <w:tc>
          <w:tcPr>
            <w:tcW w:w="1227" w:type="dxa"/>
          </w:tcPr>
          <w:p w14:paraId="46F416B4" w14:textId="77777777" w:rsidR="00787010" w:rsidRPr="00D63E3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неделя октября </w:t>
            </w:r>
          </w:p>
          <w:p w14:paraId="1D17C731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23C963B" w14:textId="06CF4455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1" w:type="dxa"/>
          </w:tcPr>
          <w:p w14:paraId="795AB5D8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5F8A6A2B" w14:textId="77777777" w:rsidTr="00352BE1">
        <w:trPr>
          <w:gridAfter w:val="2"/>
          <w:wAfter w:w="14728" w:type="dxa"/>
          <w:trHeight w:val="1306"/>
        </w:trPr>
        <w:tc>
          <w:tcPr>
            <w:tcW w:w="569" w:type="dxa"/>
          </w:tcPr>
          <w:p w14:paraId="006C26E0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09" w:type="dxa"/>
            <w:gridSpan w:val="2"/>
          </w:tcPr>
          <w:p w14:paraId="501C0CA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5F1D719A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Сошлись два друга – мороз да вьюга</w:t>
            </w:r>
          </w:p>
        </w:tc>
        <w:tc>
          <w:tcPr>
            <w:tcW w:w="5584" w:type="dxa"/>
            <w:gridSpan w:val="4"/>
          </w:tcPr>
          <w:p w14:paraId="079C0295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  <w:p w14:paraId="071BB53F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4D04DE52" w14:textId="34416770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октября</w:t>
            </w:r>
          </w:p>
        </w:tc>
        <w:tc>
          <w:tcPr>
            <w:tcW w:w="1281" w:type="dxa"/>
          </w:tcPr>
          <w:p w14:paraId="4ED1BE9D" w14:textId="054740F2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1F2EB4F9" w14:textId="77777777" w:rsidTr="00352BE1">
        <w:trPr>
          <w:gridAfter w:val="2"/>
          <w:wAfter w:w="14728" w:type="dxa"/>
          <w:trHeight w:val="931"/>
        </w:trPr>
        <w:tc>
          <w:tcPr>
            <w:tcW w:w="569" w:type="dxa"/>
          </w:tcPr>
          <w:p w14:paraId="5C17EB5B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09" w:type="dxa"/>
            <w:gridSpan w:val="2"/>
          </w:tcPr>
          <w:p w14:paraId="1CACE5F1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2FFE06E6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</w:t>
            </w:r>
          </w:p>
        </w:tc>
        <w:tc>
          <w:tcPr>
            <w:tcW w:w="5584" w:type="dxa"/>
            <w:gridSpan w:val="4"/>
          </w:tcPr>
          <w:p w14:paraId="3F5B6FCF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</w:t>
            </w:r>
          </w:p>
          <w:p w14:paraId="31DD3244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DE1AEC" w14:textId="77777777" w:rsidR="00787010" w:rsidRPr="0020325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1CBB7666" w14:textId="4C29F5D9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октября</w:t>
            </w:r>
          </w:p>
        </w:tc>
        <w:tc>
          <w:tcPr>
            <w:tcW w:w="1281" w:type="dxa"/>
          </w:tcPr>
          <w:p w14:paraId="5EB9F667" w14:textId="19933213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75DBE9EF" w14:textId="77777777" w:rsidTr="00352BE1">
        <w:trPr>
          <w:gridAfter w:val="2"/>
          <w:wAfter w:w="14728" w:type="dxa"/>
          <w:trHeight w:val="1155"/>
        </w:trPr>
        <w:tc>
          <w:tcPr>
            <w:tcW w:w="569" w:type="dxa"/>
          </w:tcPr>
          <w:p w14:paraId="5DE168FB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9" w:type="dxa"/>
            <w:gridSpan w:val="2"/>
          </w:tcPr>
          <w:p w14:paraId="2B854BB0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33B564FF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Ветер без крыльев летает</w:t>
            </w:r>
          </w:p>
        </w:tc>
        <w:tc>
          <w:tcPr>
            <w:tcW w:w="5584" w:type="dxa"/>
            <w:gridSpan w:val="4"/>
          </w:tcPr>
          <w:p w14:paraId="50F05E1B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325C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  <w:p w14:paraId="305718FC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186659F6" w14:textId="00C96E96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октября</w:t>
            </w:r>
          </w:p>
        </w:tc>
        <w:tc>
          <w:tcPr>
            <w:tcW w:w="1281" w:type="dxa"/>
          </w:tcPr>
          <w:p w14:paraId="2995E0C0" w14:textId="3EF4B22F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4BC23EF9" w14:textId="77777777" w:rsidTr="00352BE1">
        <w:trPr>
          <w:gridAfter w:val="2"/>
          <w:wAfter w:w="14728" w:type="dxa"/>
          <w:trHeight w:val="1082"/>
        </w:trPr>
        <w:tc>
          <w:tcPr>
            <w:tcW w:w="569" w:type="dxa"/>
          </w:tcPr>
          <w:p w14:paraId="10AA5AE8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9" w:type="dxa"/>
            <w:gridSpan w:val="2"/>
          </w:tcPr>
          <w:p w14:paraId="726E2B1A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2" w:type="dxa"/>
            <w:gridSpan w:val="2"/>
          </w:tcPr>
          <w:p w14:paraId="077886D3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бразные названия ветра, дождя, снега</w:t>
            </w:r>
          </w:p>
        </w:tc>
        <w:tc>
          <w:tcPr>
            <w:tcW w:w="5584" w:type="dxa"/>
            <w:gridSpan w:val="4"/>
          </w:tcPr>
          <w:p w14:paraId="35D9023A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  <w:p w14:paraId="6137400A" w14:textId="77777777" w:rsidR="00787010" w:rsidRPr="0020325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1FA098BA" w14:textId="4AA4216C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ноября</w:t>
            </w:r>
          </w:p>
        </w:tc>
        <w:tc>
          <w:tcPr>
            <w:tcW w:w="1281" w:type="dxa"/>
          </w:tcPr>
          <w:p w14:paraId="6F0FC9EB" w14:textId="4C64802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39E2D124" w14:textId="77777777" w:rsidTr="00352BE1">
        <w:trPr>
          <w:gridAfter w:val="2"/>
          <w:wAfter w:w="14728" w:type="dxa"/>
          <w:trHeight w:val="1172"/>
        </w:trPr>
        <w:tc>
          <w:tcPr>
            <w:tcW w:w="569" w:type="dxa"/>
          </w:tcPr>
          <w:p w14:paraId="75F6A10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709" w:type="dxa"/>
            <w:gridSpan w:val="2"/>
          </w:tcPr>
          <w:p w14:paraId="118BBFAB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3944B300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Какой лес без чудес</w:t>
            </w:r>
          </w:p>
        </w:tc>
        <w:tc>
          <w:tcPr>
            <w:tcW w:w="5584" w:type="dxa"/>
            <w:gridSpan w:val="4"/>
          </w:tcPr>
          <w:p w14:paraId="1B93E377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  <w:p w14:paraId="138A0541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30F84ADB" w14:textId="15A2F72B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ноября</w:t>
            </w:r>
          </w:p>
        </w:tc>
        <w:tc>
          <w:tcPr>
            <w:tcW w:w="1281" w:type="dxa"/>
          </w:tcPr>
          <w:p w14:paraId="405C8EE6" w14:textId="46953228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38F2C05C" w14:textId="77777777" w:rsidTr="00352BE1">
        <w:trPr>
          <w:gridAfter w:val="2"/>
          <w:wAfter w:w="14728" w:type="dxa"/>
          <w:trHeight w:val="77"/>
        </w:trPr>
        <w:tc>
          <w:tcPr>
            <w:tcW w:w="569" w:type="dxa"/>
          </w:tcPr>
          <w:p w14:paraId="4D7E25C6" w14:textId="77777777" w:rsidR="00787010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09" w:type="dxa"/>
            <w:gridSpan w:val="2"/>
          </w:tcPr>
          <w:p w14:paraId="7B7BF2A5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5D189C5A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085B">
              <w:rPr>
                <w:rFonts w:ascii="Times New Roman" w:hAnsi="Times New Roman" w:cs="Times New Roman"/>
                <w:sz w:val="28"/>
                <w:szCs w:val="28"/>
              </w:rPr>
              <w:t>Слова, называющие растения</w:t>
            </w:r>
          </w:p>
        </w:tc>
        <w:tc>
          <w:tcPr>
            <w:tcW w:w="5584" w:type="dxa"/>
            <w:gridSpan w:val="4"/>
          </w:tcPr>
          <w:p w14:paraId="1432FEA4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A085B">
              <w:rPr>
                <w:rFonts w:ascii="Times New Roman" w:hAnsi="Times New Roman" w:cs="Times New Roman"/>
                <w:sz w:val="28"/>
                <w:szCs w:val="28"/>
              </w:rPr>
              <w:t>Слова, называющие природные явления и растения (например, образные названия ветра, дождя, снега; названия растений).</w:t>
            </w:r>
          </w:p>
          <w:p w14:paraId="035F9A2C" w14:textId="77777777" w:rsidR="00787010" w:rsidRPr="002F4702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27" w:type="dxa"/>
          </w:tcPr>
          <w:p w14:paraId="05AA2D21" w14:textId="27F0DDC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ноября</w:t>
            </w:r>
          </w:p>
        </w:tc>
        <w:tc>
          <w:tcPr>
            <w:tcW w:w="1281" w:type="dxa"/>
          </w:tcPr>
          <w:p w14:paraId="6C9205BB" w14:textId="64B20823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7B3707CE" w14:textId="77777777" w:rsidTr="00352BE1">
        <w:trPr>
          <w:gridAfter w:val="2"/>
          <w:wAfter w:w="14728" w:type="dxa"/>
          <w:trHeight w:val="548"/>
        </w:trPr>
        <w:tc>
          <w:tcPr>
            <w:tcW w:w="569" w:type="dxa"/>
          </w:tcPr>
          <w:p w14:paraId="53CA52C7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709" w:type="dxa"/>
            <w:gridSpan w:val="2"/>
          </w:tcPr>
          <w:p w14:paraId="13D66F77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247EF389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Дело мастера боится </w:t>
            </w:r>
          </w:p>
        </w:tc>
        <w:tc>
          <w:tcPr>
            <w:tcW w:w="5584" w:type="dxa"/>
            <w:gridSpan w:val="4"/>
          </w:tcPr>
          <w:p w14:paraId="3551974D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 xml:space="preserve">Слова, называющие предметы и явления традиционной русской культуры: слова, называющие занятия людей (например, </w:t>
            </w:r>
            <w:r w:rsidRPr="002F4702">
              <w:rPr>
                <w:rFonts w:ascii="Times New Roman" w:hAnsi="Times New Roman" w:cs="Times New Roman"/>
                <w:i/>
                <w:sz w:val="28"/>
                <w:szCs w:val="28"/>
              </w:rPr>
              <w:t>ямщик, извозчик, коробейник, лавочник</w:t>
            </w: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227" w:type="dxa"/>
          </w:tcPr>
          <w:p w14:paraId="16263839" w14:textId="5E78D4C3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неделя ноября</w:t>
            </w:r>
          </w:p>
        </w:tc>
        <w:tc>
          <w:tcPr>
            <w:tcW w:w="1281" w:type="dxa"/>
          </w:tcPr>
          <w:p w14:paraId="53478E9D" w14:textId="1CEF1E3A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7F783666" w14:textId="77777777" w:rsidTr="00352BE1">
        <w:trPr>
          <w:gridAfter w:val="2"/>
          <w:wAfter w:w="14728" w:type="dxa"/>
          <w:trHeight w:val="1055"/>
        </w:trPr>
        <w:tc>
          <w:tcPr>
            <w:tcW w:w="569" w:type="dxa"/>
          </w:tcPr>
          <w:p w14:paraId="093363D3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</w:tcPr>
          <w:p w14:paraId="13893E0B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131DDBCE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Заиграйте, мои гусли…</w:t>
            </w:r>
          </w:p>
        </w:tc>
        <w:tc>
          <w:tcPr>
            <w:tcW w:w="5584" w:type="dxa"/>
            <w:gridSpan w:val="4"/>
          </w:tcPr>
          <w:p w14:paraId="7B861CF6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 xml:space="preserve">Слова, обозначающие предметы традиционной русской культуры: слова, называющие музыкальные инструменты (например, </w:t>
            </w:r>
            <w:r w:rsidRPr="002F4702">
              <w:rPr>
                <w:rFonts w:ascii="Times New Roman" w:hAnsi="Times New Roman" w:cs="Times New Roman"/>
                <w:i/>
                <w:sz w:val="28"/>
                <w:szCs w:val="28"/>
              </w:rPr>
              <w:t>балалайка, гусли, гармонь</w:t>
            </w: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  <w:tc>
          <w:tcPr>
            <w:tcW w:w="1227" w:type="dxa"/>
          </w:tcPr>
          <w:p w14:paraId="6312133C" w14:textId="430543CE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декабря</w:t>
            </w:r>
          </w:p>
        </w:tc>
        <w:tc>
          <w:tcPr>
            <w:tcW w:w="1281" w:type="dxa"/>
          </w:tcPr>
          <w:p w14:paraId="4778C707" w14:textId="2078E922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3689FD33" w14:textId="77777777" w:rsidTr="00352BE1">
        <w:trPr>
          <w:gridAfter w:val="2"/>
          <w:wAfter w:w="14728" w:type="dxa"/>
          <w:trHeight w:val="538"/>
        </w:trPr>
        <w:tc>
          <w:tcPr>
            <w:tcW w:w="569" w:type="dxa"/>
          </w:tcPr>
          <w:p w14:paraId="41CBE59C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</w:tcPr>
          <w:p w14:paraId="4634639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62DC9FF8" w14:textId="77777777" w:rsidR="00787010" w:rsidRPr="00EB3C3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ни город, то норов</w:t>
            </w:r>
          </w:p>
        </w:tc>
        <w:tc>
          <w:tcPr>
            <w:tcW w:w="5584" w:type="dxa"/>
            <w:gridSpan w:val="4"/>
          </w:tcPr>
          <w:p w14:paraId="44F1D552" w14:textId="77777777" w:rsidR="00787010" w:rsidRPr="00566E0C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>Названия старинных русских городов, сведения о происхождении этих названий.</w:t>
            </w:r>
          </w:p>
        </w:tc>
        <w:tc>
          <w:tcPr>
            <w:tcW w:w="1227" w:type="dxa"/>
          </w:tcPr>
          <w:p w14:paraId="0C9177AB" w14:textId="3C070496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декабря</w:t>
            </w:r>
          </w:p>
        </w:tc>
        <w:tc>
          <w:tcPr>
            <w:tcW w:w="1281" w:type="dxa"/>
          </w:tcPr>
          <w:p w14:paraId="43A89C89" w14:textId="59946E34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72A03B22" w14:textId="77777777" w:rsidTr="00352BE1">
        <w:trPr>
          <w:gridAfter w:val="2"/>
          <w:wAfter w:w="14728" w:type="dxa"/>
          <w:trHeight w:val="844"/>
        </w:trPr>
        <w:tc>
          <w:tcPr>
            <w:tcW w:w="569" w:type="dxa"/>
          </w:tcPr>
          <w:p w14:paraId="66C367AA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9" w:type="dxa"/>
            <w:gridSpan w:val="2"/>
          </w:tcPr>
          <w:p w14:paraId="716CD24D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76CCC33D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 земли ясно солнце, у человека - слово</w:t>
            </w:r>
          </w:p>
        </w:tc>
        <w:tc>
          <w:tcPr>
            <w:tcW w:w="5584" w:type="dxa"/>
            <w:gridSpan w:val="4"/>
          </w:tcPr>
          <w:p w14:paraId="286AF153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 xml:space="preserve">Русские традиционные сказочные образы, эпитеты и сравнения (например, </w:t>
            </w:r>
            <w:r w:rsidRPr="002F4702">
              <w:rPr>
                <w:rFonts w:ascii="Times New Roman" w:hAnsi="Times New Roman" w:cs="Times New Roman"/>
                <w:i/>
                <w:sz w:val="28"/>
                <w:szCs w:val="28"/>
              </w:rPr>
              <w:t>Снегурочка, дубрава, сокол, соловей, зорька, солнце</w:t>
            </w:r>
            <w:r w:rsidRPr="002F4702">
              <w:rPr>
                <w:rFonts w:ascii="Times New Roman" w:hAnsi="Times New Roman" w:cs="Times New Roman"/>
                <w:sz w:val="28"/>
                <w:szCs w:val="28"/>
              </w:rPr>
              <w:t xml:space="preserve"> и т. п.): уточнение значений, наблюдение за использованием в произведениях фольклора и художественной литературы.  </w:t>
            </w:r>
          </w:p>
        </w:tc>
        <w:tc>
          <w:tcPr>
            <w:tcW w:w="1227" w:type="dxa"/>
          </w:tcPr>
          <w:p w14:paraId="29B8C1DD" w14:textId="7447C4A8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декабря</w:t>
            </w:r>
          </w:p>
        </w:tc>
        <w:tc>
          <w:tcPr>
            <w:tcW w:w="1281" w:type="dxa"/>
          </w:tcPr>
          <w:p w14:paraId="2FF2046B" w14:textId="2E54AB3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6DB606D9" w14:textId="77777777" w:rsidTr="00352BE1">
        <w:trPr>
          <w:gridAfter w:val="2"/>
          <w:wAfter w:w="14728" w:type="dxa"/>
          <w:trHeight w:val="2700"/>
        </w:trPr>
        <w:tc>
          <w:tcPr>
            <w:tcW w:w="569" w:type="dxa"/>
          </w:tcPr>
          <w:p w14:paraId="0809856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</w:p>
        </w:tc>
        <w:tc>
          <w:tcPr>
            <w:tcW w:w="709" w:type="dxa"/>
            <w:gridSpan w:val="2"/>
          </w:tcPr>
          <w:p w14:paraId="704EC828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19619248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>Русские традиционные сказочные образы, эпитеты и сравнения</w:t>
            </w:r>
          </w:p>
        </w:tc>
        <w:tc>
          <w:tcPr>
            <w:tcW w:w="5584" w:type="dxa"/>
            <w:gridSpan w:val="4"/>
          </w:tcPr>
          <w:p w14:paraId="4F358F6D" w14:textId="77777777" w:rsidR="00787010" w:rsidRPr="00EB3C3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Русские традиционные сказочные образы, эпитеты и сравнения (например, Снегурочка, дубрава, сокол, соловей, зорька, солнце и т. п.): уточнение значений, наблюдение за использованием в произведениях фольклора и художественной литературы.  </w:t>
            </w:r>
          </w:p>
        </w:tc>
        <w:tc>
          <w:tcPr>
            <w:tcW w:w="1227" w:type="dxa"/>
          </w:tcPr>
          <w:p w14:paraId="54CC1613" w14:textId="5770C79D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 неделя декабря</w:t>
            </w:r>
          </w:p>
        </w:tc>
        <w:tc>
          <w:tcPr>
            <w:tcW w:w="1281" w:type="dxa"/>
          </w:tcPr>
          <w:p w14:paraId="3477A9B3" w14:textId="35C827FC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3C87A340" w14:textId="77777777" w:rsidTr="00352BE1">
        <w:trPr>
          <w:gridAfter w:val="2"/>
          <w:wAfter w:w="14728" w:type="dxa"/>
          <w:trHeight w:val="1373"/>
        </w:trPr>
        <w:tc>
          <w:tcPr>
            <w:tcW w:w="569" w:type="dxa"/>
          </w:tcPr>
          <w:p w14:paraId="7B31B654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709" w:type="dxa"/>
            <w:gridSpan w:val="2"/>
          </w:tcPr>
          <w:p w14:paraId="3D2CAC54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75DBD712" w14:textId="77777777" w:rsidR="00787010" w:rsidRPr="00404204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№ 1</w:t>
            </w:r>
          </w:p>
          <w:p w14:paraId="0DD6D576" w14:textId="77777777" w:rsidR="00787010" w:rsidRPr="00404204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(представление проектов,</w:t>
            </w:r>
          </w:p>
          <w:p w14:paraId="05C7D687" w14:textId="77777777" w:rsidR="00787010" w:rsidRPr="00404204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результатов</w:t>
            </w:r>
          </w:p>
          <w:p w14:paraId="5E7DB788" w14:textId="77777777" w:rsidR="00787010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исследовательской работы)</w:t>
            </w:r>
          </w:p>
          <w:p w14:paraId="17F6C8FB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84" w:type="dxa"/>
            <w:gridSpan w:val="4"/>
          </w:tcPr>
          <w:p w14:paraId="71890039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Проектные задания: </w:t>
            </w:r>
            <w:r w:rsidRPr="004A70F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«Откуда в русском языке эта фамилия»; «История моего имени и фамилии» </w:t>
            </w: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>(приобретение опыта поиска информации о происхождении слов).</w:t>
            </w:r>
          </w:p>
        </w:tc>
        <w:tc>
          <w:tcPr>
            <w:tcW w:w="1227" w:type="dxa"/>
          </w:tcPr>
          <w:p w14:paraId="2FDA9001" w14:textId="1CA6C594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января</w:t>
            </w:r>
          </w:p>
        </w:tc>
        <w:tc>
          <w:tcPr>
            <w:tcW w:w="1281" w:type="dxa"/>
          </w:tcPr>
          <w:p w14:paraId="6ED35598" w14:textId="5AB2C4CA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0F4EBAF6" w14:textId="77777777" w:rsidTr="00D63E35">
        <w:trPr>
          <w:gridAfter w:val="2"/>
          <w:wAfter w:w="14728" w:type="dxa"/>
          <w:trHeight w:val="621"/>
        </w:trPr>
        <w:tc>
          <w:tcPr>
            <w:tcW w:w="15882" w:type="dxa"/>
            <w:gridSpan w:val="11"/>
          </w:tcPr>
          <w:p w14:paraId="3A8EB1FB" w14:textId="270F339E" w:rsidR="00787010" w:rsidRPr="004A70F5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87010" w:rsidRPr="00404204" w14:paraId="66C4DECE" w14:textId="77777777" w:rsidTr="00352BE1">
        <w:trPr>
          <w:gridAfter w:val="2"/>
          <w:wAfter w:w="14728" w:type="dxa"/>
          <w:trHeight w:val="615"/>
        </w:trPr>
        <w:tc>
          <w:tcPr>
            <w:tcW w:w="569" w:type="dxa"/>
          </w:tcPr>
          <w:p w14:paraId="5A671B80" w14:textId="77777777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703" w:type="dxa"/>
          </w:tcPr>
          <w:p w14:paraId="4096D6D1" w14:textId="77777777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1" w:type="dxa"/>
            <w:gridSpan w:val="2"/>
          </w:tcPr>
          <w:p w14:paraId="75BBD72E" w14:textId="77777777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Для чего нужны суффиксы</w:t>
            </w:r>
          </w:p>
        </w:tc>
        <w:tc>
          <w:tcPr>
            <w:tcW w:w="5591" w:type="dxa"/>
            <w:gridSpan w:val="5"/>
          </w:tcPr>
          <w:p w14:paraId="423AF5F3" w14:textId="77777777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>Как правильно произносить слова (пропедевтическая работа по предупреждению ошибок в произношении слов в речи).</w:t>
            </w:r>
          </w:p>
          <w:p w14:paraId="6AFA3707" w14:textId="77777777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Многообразие суффиксов, позволяющих выразить различные оттенки значения и различную оценку, как специфика русского языка  (например, </w:t>
            </w:r>
            <w:r w:rsidRPr="004A70F5">
              <w:rPr>
                <w:rFonts w:ascii="Times New Roman" w:hAnsi="Times New Roman" w:cs="Times New Roman"/>
                <w:i/>
                <w:sz w:val="28"/>
                <w:szCs w:val="28"/>
              </w:rPr>
              <w:t>книга, книжка, книжечка, книжица, книжонка, книжища; заяц, зайчик, зайчонок, зайчишка, заинька и т.</w:t>
            </w: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 п.) (на практическом уровне).</w:t>
            </w:r>
          </w:p>
        </w:tc>
        <w:tc>
          <w:tcPr>
            <w:tcW w:w="1227" w:type="dxa"/>
          </w:tcPr>
          <w:p w14:paraId="1C1DF9E3" w14:textId="431F9F46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января</w:t>
            </w:r>
          </w:p>
        </w:tc>
        <w:tc>
          <w:tcPr>
            <w:tcW w:w="1281" w:type="dxa"/>
          </w:tcPr>
          <w:p w14:paraId="45083422" w14:textId="44339746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02EBAC67" w14:textId="77777777" w:rsidTr="00352BE1">
        <w:trPr>
          <w:gridAfter w:val="2"/>
          <w:wAfter w:w="14728" w:type="dxa"/>
          <w:trHeight w:val="743"/>
        </w:trPr>
        <w:tc>
          <w:tcPr>
            <w:tcW w:w="569" w:type="dxa"/>
          </w:tcPr>
          <w:p w14:paraId="29A4789A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709" w:type="dxa"/>
            <w:gridSpan w:val="2"/>
          </w:tcPr>
          <w:p w14:paraId="25B377C6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7106B9DF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>Для чего нужны суффиксы</w:t>
            </w:r>
          </w:p>
        </w:tc>
        <w:tc>
          <w:tcPr>
            <w:tcW w:w="5584" w:type="dxa"/>
            <w:gridSpan w:val="4"/>
          </w:tcPr>
          <w:p w14:paraId="2A15A323" w14:textId="77777777" w:rsidR="00787010" w:rsidRPr="004A70F5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Как правильно произносить слова (пропедевтическая работа по </w:t>
            </w:r>
            <w:r w:rsidRPr="004A70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предупреждению ошибок в произношении слов в речи).</w:t>
            </w:r>
          </w:p>
          <w:p w14:paraId="1B204AC3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Многообразие суффиксов, позволяющих выразить различные оттенки значения и различную оценку, как специфика русского языка  (например, </w:t>
            </w:r>
            <w:r w:rsidRPr="004A70F5">
              <w:rPr>
                <w:rFonts w:ascii="Times New Roman" w:hAnsi="Times New Roman" w:cs="Times New Roman"/>
                <w:i/>
                <w:sz w:val="28"/>
                <w:szCs w:val="28"/>
              </w:rPr>
              <w:t>книга, книжка, книжечка, книжица, книжонка, книжища; заяц, зайчик, зайчонок, зайчишка, заинька и т.</w:t>
            </w:r>
            <w:r w:rsidRPr="004A70F5">
              <w:rPr>
                <w:rFonts w:ascii="Times New Roman" w:hAnsi="Times New Roman" w:cs="Times New Roman"/>
                <w:sz w:val="28"/>
                <w:szCs w:val="28"/>
              </w:rPr>
              <w:t xml:space="preserve"> п.) (на практическом уровне).</w:t>
            </w:r>
          </w:p>
        </w:tc>
        <w:tc>
          <w:tcPr>
            <w:tcW w:w="1227" w:type="dxa"/>
          </w:tcPr>
          <w:p w14:paraId="40E0D489" w14:textId="2F2E21C3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5 неделя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января</w:t>
            </w:r>
          </w:p>
        </w:tc>
        <w:tc>
          <w:tcPr>
            <w:tcW w:w="1281" w:type="dxa"/>
          </w:tcPr>
          <w:p w14:paraId="0C46605E" w14:textId="0A3F2DDA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0CC3BBF9" w14:textId="77777777" w:rsidTr="00352BE1">
        <w:trPr>
          <w:gridAfter w:val="2"/>
          <w:wAfter w:w="14728" w:type="dxa"/>
          <w:trHeight w:val="2391"/>
        </w:trPr>
        <w:tc>
          <w:tcPr>
            <w:tcW w:w="569" w:type="dxa"/>
          </w:tcPr>
          <w:p w14:paraId="26418C04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703" w:type="dxa"/>
          </w:tcPr>
          <w:p w14:paraId="3BA52975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8" w:type="dxa"/>
            <w:gridSpan w:val="3"/>
          </w:tcPr>
          <w:p w14:paraId="4A343A3B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Какие особенности рода имен существительных есть в русском языке?</w:t>
            </w:r>
          </w:p>
        </w:tc>
        <w:tc>
          <w:tcPr>
            <w:tcW w:w="5584" w:type="dxa"/>
            <w:gridSpan w:val="4"/>
          </w:tcPr>
          <w:p w14:paraId="50AAC346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Специфика грамматических категорий русского языка (например, категории рода, падежа имён существительных). Практическое овладение нормами употребления отдельных грамматических форм имен существительных.</w:t>
            </w:r>
          </w:p>
        </w:tc>
        <w:tc>
          <w:tcPr>
            <w:tcW w:w="1227" w:type="dxa"/>
          </w:tcPr>
          <w:p w14:paraId="4212261A" w14:textId="1CFB3AFC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февраля</w:t>
            </w:r>
          </w:p>
        </w:tc>
        <w:tc>
          <w:tcPr>
            <w:tcW w:w="1281" w:type="dxa"/>
          </w:tcPr>
          <w:p w14:paraId="4D4C8CD6" w14:textId="6C2F018C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08E53BC2" w14:textId="77777777" w:rsidTr="00352BE1">
        <w:trPr>
          <w:gridAfter w:val="2"/>
          <w:wAfter w:w="14728" w:type="dxa"/>
          <w:trHeight w:val="1005"/>
        </w:trPr>
        <w:tc>
          <w:tcPr>
            <w:tcW w:w="569" w:type="dxa"/>
          </w:tcPr>
          <w:p w14:paraId="4C0EE4D9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703" w:type="dxa"/>
          </w:tcPr>
          <w:p w14:paraId="726E24CE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8" w:type="dxa"/>
            <w:gridSpan w:val="3"/>
          </w:tcPr>
          <w:p w14:paraId="0686FA16" w14:textId="77777777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 ли имена существительные «умеют» изменятся по числам?</w:t>
            </w:r>
          </w:p>
        </w:tc>
        <w:tc>
          <w:tcPr>
            <w:tcW w:w="5584" w:type="dxa"/>
            <w:gridSpan w:val="4"/>
          </w:tcPr>
          <w:p w14:paraId="0334CC3A" w14:textId="77777777" w:rsidR="00787010" w:rsidRPr="00E13591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Существительные, имеющие только форму единственного или только форму множественного числа (в рамках изученного).</w:t>
            </w:r>
          </w:p>
        </w:tc>
        <w:tc>
          <w:tcPr>
            <w:tcW w:w="1227" w:type="dxa"/>
          </w:tcPr>
          <w:p w14:paraId="1B8B8352" w14:textId="6D12A03F" w:rsidR="00787010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февраля</w:t>
            </w:r>
          </w:p>
        </w:tc>
        <w:tc>
          <w:tcPr>
            <w:tcW w:w="1281" w:type="dxa"/>
          </w:tcPr>
          <w:p w14:paraId="5239A7BF" w14:textId="625B4268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2C1DFB5B" w14:textId="77777777" w:rsidTr="00352BE1">
        <w:trPr>
          <w:gridAfter w:val="2"/>
          <w:wAfter w:w="14728" w:type="dxa"/>
          <w:trHeight w:val="837"/>
        </w:trPr>
        <w:tc>
          <w:tcPr>
            <w:tcW w:w="569" w:type="dxa"/>
          </w:tcPr>
          <w:p w14:paraId="5D322E22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14:paraId="6920B214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5CA067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14:paraId="4A8261EA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14:paraId="06F32753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386269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2" w:type="dxa"/>
            <w:gridSpan w:val="2"/>
          </w:tcPr>
          <w:p w14:paraId="43242605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изменяются имена существительные во множественном числе?</w:t>
            </w:r>
          </w:p>
        </w:tc>
        <w:tc>
          <w:tcPr>
            <w:tcW w:w="5567" w:type="dxa"/>
            <w:gridSpan w:val="3"/>
          </w:tcPr>
          <w:p w14:paraId="5CD3596B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Словоизменение отдельных форм множественного числа имен существительных (например, родительный падеж множественного числа слов) (на практическом уровне).</w:t>
            </w:r>
          </w:p>
        </w:tc>
        <w:tc>
          <w:tcPr>
            <w:tcW w:w="1244" w:type="dxa"/>
            <w:gridSpan w:val="2"/>
          </w:tcPr>
          <w:p w14:paraId="331A4247" w14:textId="7E9A94C2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февраля</w:t>
            </w:r>
          </w:p>
        </w:tc>
        <w:tc>
          <w:tcPr>
            <w:tcW w:w="1281" w:type="dxa"/>
          </w:tcPr>
          <w:p w14:paraId="116D608F" w14:textId="620F7502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2FC2BBF0" w14:textId="77777777" w:rsidTr="00352BE1">
        <w:trPr>
          <w:gridAfter w:val="2"/>
          <w:wAfter w:w="14728" w:type="dxa"/>
          <w:trHeight w:val="1176"/>
        </w:trPr>
        <w:tc>
          <w:tcPr>
            <w:tcW w:w="569" w:type="dxa"/>
          </w:tcPr>
          <w:p w14:paraId="1540AEBF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D7CA34F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14:paraId="61920A4E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AA22EDF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gridSpan w:val="2"/>
          </w:tcPr>
          <w:p w14:paraId="7AED075C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2405944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AD87DB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0141A3AB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Как изменяются имена существительные во множественном числе?</w:t>
            </w:r>
          </w:p>
        </w:tc>
        <w:tc>
          <w:tcPr>
            <w:tcW w:w="5567" w:type="dxa"/>
            <w:gridSpan w:val="3"/>
          </w:tcPr>
          <w:p w14:paraId="4E30990F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Словоизменение отдельных форм множественного числа имен существительных (например, родительный падеж множественного числа слов) (на практическом уровне).</w:t>
            </w:r>
          </w:p>
        </w:tc>
        <w:tc>
          <w:tcPr>
            <w:tcW w:w="1244" w:type="dxa"/>
            <w:gridSpan w:val="2"/>
          </w:tcPr>
          <w:p w14:paraId="396CA84C" w14:textId="64DABB64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неделя февраля</w:t>
            </w:r>
          </w:p>
        </w:tc>
        <w:tc>
          <w:tcPr>
            <w:tcW w:w="1281" w:type="dxa"/>
          </w:tcPr>
          <w:p w14:paraId="1881345E" w14:textId="4B8ED623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1F8A8302" w14:textId="77777777" w:rsidTr="00352BE1">
        <w:trPr>
          <w:gridAfter w:val="2"/>
          <w:wAfter w:w="14728" w:type="dxa"/>
          <w:trHeight w:val="986"/>
        </w:trPr>
        <w:tc>
          <w:tcPr>
            <w:tcW w:w="569" w:type="dxa"/>
          </w:tcPr>
          <w:p w14:paraId="5CB0AC18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709" w:type="dxa"/>
            <w:gridSpan w:val="2"/>
          </w:tcPr>
          <w:p w14:paraId="00C7009F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6D6F7673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Зачем в русском языке такие разные предлоги?</w:t>
            </w:r>
          </w:p>
        </w:tc>
        <w:tc>
          <w:tcPr>
            <w:tcW w:w="5567" w:type="dxa"/>
            <w:gridSpan w:val="3"/>
          </w:tcPr>
          <w:p w14:paraId="68201DCD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Практическое овладение нормами правильного и точного употребления предлогов, образования предложно-падежных форм существительных (предлоги с пространственным значением) (на практическом уровне).</w:t>
            </w:r>
          </w:p>
        </w:tc>
        <w:tc>
          <w:tcPr>
            <w:tcW w:w="1244" w:type="dxa"/>
            <w:gridSpan w:val="2"/>
          </w:tcPr>
          <w:p w14:paraId="332428CD" w14:textId="3653E53D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марта</w:t>
            </w:r>
          </w:p>
        </w:tc>
        <w:tc>
          <w:tcPr>
            <w:tcW w:w="1281" w:type="dxa"/>
          </w:tcPr>
          <w:p w14:paraId="0D3E0676" w14:textId="41B9D1C2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4968488E" w14:textId="77777777" w:rsidTr="00352BE1">
        <w:trPr>
          <w:gridAfter w:val="2"/>
          <w:wAfter w:w="14728" w:type="dxa"/>
          <w:trHeight w:val="2126"/>
        </w:trPr>
        <w:tc>
          <w:tcPr>
            <w:tcW w:w="569" w:type="dxa"/>
          </w:tcPr>
          <w:p w14:paraId="1FD0A8AA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709" w:type="dxa"/>
            <w:gridSpan w:val="2"/>
          </w:tcPr>
          <w:p w14:paraId="22E3396E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021F093B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Зачем в русском языке такие разные предлоги?</w:t>
            </w:r>
          </w:p>
        </w:tc>
        <w:tc>
          <w:tcPr>
            <w:tcW w:w="5567" w:type="dxa"/>
            <w:gridSpan w:val="3"/>
          </w:tcPr>
          <w:p w14:paraId="7BB1CEDB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E4BF0">
              <w:rPr>
                <w:rFonts w:ascii="Times New Roman" w:hAnsi="Times New Roman" w:cs="Times New Roman"/>
                <w:sz w:val="28"/>
                <w:szCs w:val="28"/>
              </w:rPr>
              <w:t>Практическое овладение нормами правильного и точного употребления предлогов, образования предложно-падежных форм существительных (предлоги с пространственным значением) (на практическом уровне).</w:t>
            </w: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Совершенствование навыков орфографического оформления текста.</w:t>
            </w:r>
          </w:p>
        </w:tc>
        <w:tc>
          <w:tcPr>
            <w:tcW w:w="1244" w:type="dxa"/>
            <w:gridSpan w:val="2"/>
          </w:tcPr>
          <w:p w14:paraId="6F59B120" w14:textId="4B8E1CF1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марта</w:t>
            </w:r>
          </w:p>
        </w:tc>
        <w:tc>
          <w:tcPr>
            <w:tcW w:w="1281" w:type="dxa"/>
          </w:tcPr>
          <w:p w14:paraId="5EED1C6C" w14:textId="10B0DF8A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1E674E97" w14:textId="77777777" w:rsidTr="00352BE1">
        <w:trPr>
          <w:gridAfter w:val="2"/>
          <w:wAfter w:w="14728" w:type="dxa"/>
          <w:trHeight w:val="435"/>
        </w:trPr>
        <w:tc>
          <w:tcPr>
            <w:tcW w:w="569" w:type="dxa"/>
          </w:tcPr>
          <w:p w14:paraId="40B449F3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709" w:type="dxa"/>
            <w:gridSpan w:val="2"/>
          </w:tcPr>
          <w:p w14:paraId="5F85CB5D" w14:textId="77777777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2AD791B1" w14:textId="77777777" w:rsidR="00787010" w:rsidRPr="00404204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№ 2</w:t>
            </w:r>
          </w:p>
          <w:p w14:paraId="2AFD0426" w14:textId="77777777" w:rsidR="00787010" w:rsidRPr="00404204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(представление проектов,</w:t>
            </w:r>
          </w:p>
          <w:p w14:paraId="4794FF45" w14:textId="77777777" w:rsidR="00787010" w:rsidRPr="00404204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результатов</w:t>
            </w:r>
          </w:p>
          <w:p w14:paraId="3A11CF43" w14:textId="77777777" w:rsidR="00787010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исследовательской работы)</w:t>
            </w:r>
          </w:p>
          <w:p w14:paraId="584904F8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7" w:type="dxa"/>
            <w:gridSpan w:val="3"/>
          </w:tcPr>
          <w:p w14:paraId="045090D0" w14:textId="7777777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  <w:gridSpan w:val="2"/>
          </w:tcPr>
          <w:p w14:paraId="21D03290" w14:textId="25F923D7" w:rsidR="00787010" w:rsidRPr="00404204" w:rsidRDefault="00787010" w:rsidP="007870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марта</w:t>
            </w:r>
          </w:p>
        </w:tc>
        <w:tc>
          <w:tcPr>
            <w:tcW w:w="1281" w:type="dxa"/>
          </w:tcPr>
          <w:p w14:paraId="4B307E3A" w14:textId="6C7C5F5C" w:rsidR="00787010" w:rsidRPr="00404204" w:rsidRDefault="00787010" w:rsidP="0078701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87010" w:rsidRPr="00404204" w14:paraId="0BFF4635" w14:textId="77777777" w:rsidTr="00D63E35">
        <w:trPr>
          <w:gridAfter w:val="2"/>
          <w:wAfter w:w="14728" w:type="dxa"/>
        </w:trPr>
        <w:tc>
          <w:tcPr>
            <w:tcW w:w="15882" w:type="dxa"/>
            <w:gridSpan w:val="11"/>
          </w:tcPr>
          <w:p w14:paraId="7C3EB052" w14:textId="77777777" w:rsidR="00787010" w:rsidRPr="00AA67F8" w:rsidRDefault="00787010" w:rsidP="007870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3. Секреты речи и текста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– 9 ч</w:t>
            </w:r>
          </w:p>
        </w:tc>
      </w:tr>
      <w:tr w:rsidR="00E6043C" w:rsidRPr="00404204" w14:paraId="5715F7CD" w14:textId="77777777" w:rsidTr="00352BE1">
        <w:trPr>
          <w:gridAfter w:val="2"/>
          <w:wAfter w:w="14728" w:type="dxa"/>
        </w:trPr>
        <w:tc>
          <w:tcPr>
            <w:tcW w:w="569" w:type="dxa"/>
          </w:tcPr>
          <w:p w14:paraId="5B352204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709" w:type="dxa"/>
            <w:gridSpan w:val="2"/>
          </w:tcPr>
          <w:p w14:paraId="2066C73A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21F5B265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Создаем тексты-рассуждения</w:t>
            </w:r>
          </w:p>
        </w:tc>
        <w:tc>
          <w:tcPr>
            <w:tcW w:w="5567" w:type="dxa"/>
            <w:gridSpan w:val="3"/>
          </w:tcPr>
          <w:p w14:paraId="69C99A9D" w14:textId="77777777" w:rsidR="00E6043C" w:rsidRPr="00AA67F8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устного выступления. </w:t>
            </w:r>
          </w:p>
          <w:p w14:paraId="763D75A3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текстов-рассуждений с использованием различных способов </w:t>
            </w:r>
            <w:r w:rsidRPr="00AA67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аргументации (в рамках изученного).</w:t>
            </w:r>
          </w:p>
        </w:tc>
        <w:tc>
          <w:tcPr>
            <w:tcW w:w="1244" w:type="dxa"/>
            <w:gridSpan w:val="2"/>
          </w:tcPr>
          <w:p w14:paraId="2ED6F10B" w14:textId="198F6685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неделя апреля</w:t>
            </w:r>
          </w:p>
        </w:tc>
        <w:tc>
          <w:tcPr>
            <w:tcW w:w="1281" w:type="dxa"/>
          </w:tcPr>
          <w:p w14:paraId="06E9EC2C" w14:textId="59936E8A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778C169D" w14:textId="77777777" w:rsidTr="00352BE1">
        <w:trPr>
          <w:gridAfter w:val="2"/>
          <w:wAfter w:w="14728" w:type="dxa"/>
          <w:trHeight w:val="832"/>
        </w:trPr>
        <w:tc>
          <w:tcPr>
            <w:tcW w:w="569" w:type="dxa"/>
          </w:tcPr>
          <w:p w14:paraId="00D04693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709" w:type="dxa"/>
            <w:gridSpan w:val="2"/>
          </w:tcPr>
          <w:p w14:paraId="5130135F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3C641687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Создаем тексты-рассуждения</w:t>
            </w:r>
          </w:p>
        </w:tc>
        <w:tc>
          <w:tcPr>
            <w:tcW w:w="5567" w:type="dxa"/>
            <w:gridSpan w:val="3"/>
          </w:tcPr>
          <w:p w14:paraId="66C11760" w14:textId="77777777" w:rsidR="00E6043C" w:rsidRPr="00AA67F8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устного выступления. </w:t>
            </w:r>
          </w:p>
          <w:p w14:paraId="18AAB204" w14:textId="77777777" w:rsidR="00E6043C" w:rsidRPr="00AA67F8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текстов-повествований: о путешествии по городам; об участии в мастер-классах, связанных с народными промыслами. </w:t>
            </w:r>
          </w:p>
          <w:p w14:paraId="677C0BC2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Создание текстов-рассуждений с использованием различных способов аргументации (в рамках изученного).</w:t>
            </w:r>
          </w:p>
        </w:tc>
        <w:tc>
          <w:tcPr>
            <w:tcW w:w="1244" w:type="dxa"/>
            <w:gridSpan w:val="2"/>
          </w:tcPr>
          <w:p w14:paraId="1CDBF62F" w14:textId="2D5CBBEF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апреля</w:t>
            </w:r>
          </w:p>
        </w:tc>
        <w:tc>
          <w:tcPr>
            <w:tcW w:w="1281" w:type="dxa"/>
          </w:tcPr>
          <w:p w14:paraId="3D802159" w14:textId="080495E1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13586712" w14:textId="77777777" w:rsidTr="00352BE1">
        <w:trPr>
          <w:gridAfter w:val="2"/>
          <w:wAfter w:w="14728" w:type="dxa"/>
          <w:trHeight w:val="526"/>
        </w:trPr>
        <w:tc>
          <w:tcPr>
            <w:tcW w:w="569" w:type="dxa"/>
          </w:tcPr>
          <w:p w14:paraId="544C8995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703" w:type="dxa"/>
          </w:tcPr>
          <w:p w14:paraId="1746FF69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1" w:type="dxa"/>
            <w:gridSpan w:val="2"/>
          </w:tcPr>
          <w:p w14:paraId="19C1104D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Учимся редактировать тексты</w:t>
            </w:r>
          </w:p>
        </w:tc>
        <w:tc>
          <w:tcPr>
            <w:tcW w:w="5574" w:type="dxa"/>
            <w:gridSpan w:val="4"/>
          </w:tcPr>
          <w:p w14:paraId="1E9B1372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Редактирование предложенных текстов с целью совершенствования их содержания и формы (в пределах изученного в основном курсе).</w:t>
            </w:r>
          </w:p>
        </w:tc>
        <w:tc>
          <w:tcPr>
            <w:tcW w:w="1244" w:type="dxa"/>
            <w:gridSpan w:val="2"/>
          </w:tcPr>
          <w:p w14:paraId="3E45BC1B" w14:textId="59A27B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неделя апреля</w:t>
            </w:r>
          </w:p>
        </w:tc>
        <w:tc>
          <w:tcPr>
            <w:tcW w:w="1281" w:type="dxa"/>
          </w:tcPr>
          <w:p w14:paraId="144E1A6C" w14:textId="32F681E0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0953C880" w14:textId="77777777" w:rsidTr="00352BE1">
        <w:trPr>
          <w:gridAfter w:val="2"/>
          <w:wAfter w:w="14728" w:type="dxa"/>
        </w:trPr>
        <w:tc>
          <w:tcPr>
            <w:tcW w:w="569" w:type="dxa"/>
          </w:tcPr>
          <w:p w14:paraId="4176DC1B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09" w:type="dxa"/>
            <w:gridSpan w:val="2"/>
          </w:tcPr>
          <w:p w14:paraId="07E6C4FD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3B1FD4D5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Учимся редактировать тексты</w:t>
            </w:r>
          </w:p>
        </w:tc>
        <w:tc>
          <w:tcPr>
            <w:tcW w:w="5547" w:type="dxa"/>
            <w:gridSpan w:val="2"/>
          </w:tcPr>
          <w:p w14:paraId="4F34CEB0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Редактирование предложенных текстов с целью совершенствования их содержания и формы (в пределах изученного в основном курсе).</w:t>
            </w:r>
          </w:p>
        </w:tc>
        <w:tc>
          <w:tcPr>
            <w:tcW w:w="1264" w:type="dxa"/>
            <w:gridSpan w:val="3"/>
          </w:tcPr>
          <w:p w14:paraId="37EA1193" w14:textId="4967748C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апреля</w:t>
            </w:r>
          </w:p>
        </w:tc>
        <w:tc>
          <w:tcPr>
            <w:tcW w:w="1281" w:type="dxa"/>
          </w:tcPr>
          <w:p w14:paraId="29B113DD" w14:textId="35E13D80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29CF33A0" w14:textId="77777777" w:rsidTr="00352BE1">
        <w:trPr>
          <w:gridAfter w:val="2"/>
          <w:wAfter w:w="14728" w:type="dxa"/>
        </w:trPr>
        <w:tc>
          <w:tcPr>
            <w:tcW w:w="569" w:type="dxa"/>
          </w:tcPr>
          <w:p w14:paraId="6E3F875A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709" w:type="dxa"/>
            <w:gridSpan w:val="2"/>
          </w:tcPr>
          <w:p w14:paraId="16387205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0E7AFA11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Учимся редактировать тексты</w:t>
            </w:r>
          </w:p>
        </w:tc>
        <w:tc>
          <w:tcPr>
            <w:tcW w:w="5547" w:type="dxa"/>
            <w:gridSpan w:val="2"/>
          </w:tcPr>
          <w:p w14:paraId="1ED82642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67F8">
              <w:rPr>
                <w:rFonts w:ascii="Times New Roman" w:hAnsi="Times New Roman" w:cs="Times New Roman"/>
                <w:sz w:val="28"/>
                <w:szCs w:val="28"/>
              </w:rPr>
              <w:t>Редактирование предложенных текстов с целью совершенствования их содержания и формы (в пределах изученного в основном курсе).</w:t>
            </w:r>
          </w:p>
        </w:tc>
        <w:tc>
          <w:tcPr>
            <w:tcW w:w="1264" w:type="dxa"/>
            <w:gridSpan w:val="3"/>
          </w:tcPr>
          <w:p w14:paraId="654081C6" w14:textId="20EF036A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неделя апреля</w:t>
            </w:r>
          </w:p>
        </w:tc>
        <w:tc>
          <w:tcPr>
            <w:tcW w:w="1281" w:type="dxa"/>
          </w:tcPr>
          <w:p w14:paraId="76BF73ED" w14:textId="1D012A26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0F696A2E" w14:textId="77777777" w:rsidTr="00352BE1">
        <w:trPr>
          <w:gridAfter w:val="2"/>
          <w:wAfter w:w="14728" w:type="dxa"/>
          <w:trHeight w:val="536"/>
        </w:trPr>
        <w:tc>
          <w:tcPr>
            <w:tcW w:w="569" w:type="dxa"/>
          </w:tcPr>
          <w:p w14:paraId="0CFC4397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703" w:type="dxa"/>
          </w:tcPr>
          <w:p w14:paraId="44B9AFC1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24" w:type="dxa"/>
            <w:gridSpan w:val="4"/>
          </w:tcPr>
          <w:p w14:paraId="229845EC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Создаем тексты-повествования</w:t>
            </w:r>
          </w:p>
        </w:tc>
        <w:tc>
          <w:tcPr>
            <w:tcW w:w="5541" w:type="dxa"/>
          </w:tcPr>
          <w:p w14:paraId="46BF3B29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Создание текстов-повествований: о путешествии по городам; об участии в мастер-классах, связанных с народными промыслами.</w:t>
            </w:r>
          </w:p>
        </w:tc>
        <w:tc>
          <w:tcPr>
            <w:tcW w:w="1264" w:type="dxa"/>
            <w:gridSpan w:val="3"/>
          </w:tcPr>
          <w:p w14:paraId="314D783A" w14:textId="0C62CA36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неделя мая</w:t>
            </w:r>
          </w:p>
        </w:tc>
        <w:tc>
          <w:tcPr>
            <w:tcW w:w="1281" w:type="dxa"/>
          </w:tcPr>
          <w:p w14:paraId="040A04DE" w14:textId="50BAB4B1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365C5C08" w14:textId="77777777" w:rsidTr="00352BE1">
        <w:trPr>
          <w:gridAfter w:val="2"/>
          <w:wAfter w:w="14728" w:type="dxa"/>
          <w:trHeight w:val="753"/>
        </w:trPr>
        <w:tc>
          <w:tcPr>
            <w:tcW w:w="569" w:type="dxa"/>
          </w:tcPr>
          <w:p w14:paraId="5A1B1CA8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09" w:type="dxa"/>
            <w:gridSpan w:val="2"/>
          </w:tcPr>
          <w:p w14:paraId="5D2750D7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485532F4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>Создаем тексты-повествования</w:t>
            </w:r>
          </w:p>
        </w:tc>
        <w:tc>
          <w:tcPr>
            <w:tcW w:w="5547" w:type="dxa"/>
            <w:gridSpan w:val="2"/>
          </w:tcPr>
          <w:p w14:paraId="0790953C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E35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текстов-повествований: о путешествии по городам; об участии в мастер-классах, связанных с народными </w:t>
            </w:r>
            <w:r w:rsidRPr="00D63E3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промыслами.</w:t>
            </w:r>
          </w:p>
        </w:tc>
        <w:tc>
          <w:tcPr>
            <w:tcW w:w="1264" w:type="dxa"/>
            <w:gridSpan w:val="3"/>
          </w:tcPr>
          <w:p w14:paraId="50B9C310" w14:textId="44F41EC8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 неделя мая</w:t>
            </w:r>
          </w:p>
        </w:tc>
        <w:tc>
          <w:tcPr>
            <w:tcW w:w="1281" w:type="dxa"/>
          </w:tcPr>
          <w:p w14:paraId="017D135C" w14:textId="25B2CFAE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61699004" w14:textId="77777777" w:rsidTr="00352BE1">
        <w:trPr>
          <w:gridAfter w:val="2"/>
          <w:wAfter w:w="14728" w:type="dxa"/>
          <w:trHeight w:val="1507"/>
        </w:trPr>
        <w:tc>
          <w:tcPr>
            <w:tcW w:w="569" w:type="dxa"/>
          </w:tcPr>
          <w:p w14:paraId="10436DCF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709" w:type="dxa"/>
            <w:gridSpan w:val="2"/>
          </w:tcPr>
          <w:p w14:paraId="05D86768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5A03C604" w14:textId="77777777" w:rsidR="00E6043C" w:rsidRPr="00404204" w:rsidRDefault="00E6043C" w:rsidP="00E604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Проверочная работа № 3</w:t>
            </w:r>
          </w:p>
          <w:p w14:paraId="5DD05AFF" w14:textId="77777777" w:rsidR="00E6043C" w:rsidRPr="00404204" w:rsidRDefault="00E6043C" w:rsidP="00E604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(представление проектов,</w:t>
            </w:r>
          </w:p>
          <w:p w14:paraId="1D3FD6C9" w14:textId="77777777" w:rsidR="00E6043C" w:rsidRPr="00404204" w:rsidRDefault="00E6043C" w:rsidP="00E604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результатов</w:t>
            </w:r>
          </w:p>
          <w:p w14:paraId="351F90F2" w14:textId="77777777" w:rsidR="00E6043C" w:rsidRDefault="00E6043C" w:rsidP="00E604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b/>
                <w:sz w:val="28"/>
                <w:szCs w:val="28"/>
              </w:rPr>
              <w:t>исследовательской работы)</w:t>
            </w:r>
          </w:p>
          <w:p w14:paraId="17086909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7" w:type="dxa"/>
            <w:gridSpan w:val="3"/>
          </w:tcPr>
          <w:p w14:paraId="38B23EEF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  <w:gridSpan w:val="2"/>
          </w:tcPr>
          <w:p w14:paraId="2925274D" w14:textId="644DBC1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мая</w:t>
            </w:r>
          </w:p>
        </w:tc>
        <w:tc>
          <w:tcPr>
            <w:tcW w:w="1281" w:type="dxa"/>
          </w:tcPr>
          <w:p w14:paraId="11616B99" w14:textId="57D616D5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48A73042" w14:textId="77777777" w:rsidTr="00352BE1">
        <w:trPr>
          <w:gridAfter w:val="2"/>
          <w:wAfter w:w="14728" w:type="dxa"/>
          <w:trHeight w:val="408"/>
        </w:trPr>
        <w:tc>
          <w:tcPr>
            <w:tcW w:w="569" w:type="dxa"/>
          </w:tcPr>
          <w:p w14:paraId="29C6D594" w14:textId="77777777" w:rsidR="00E6043C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709" w:type="dxa"/>
            <w:gridSpan w:val="2"/>
          </w:tcPr>
          <w:p w14:paraId="4BFC465D" w14:textId="77777777" w:rsidR="00E6043C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512" w:type="dxa"/>
            <w:gridSpan w:val="2"/>
          </w:tcPr>
          <w:p w14:paraId="28242F16" w14:textId="77777777" w:rsidR="00E6043C" w:rsidRDefault="00E6043C" w:rsidP="00E604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04204">
              <w:rPr>
                <w:rFonts w:ascii="Times New Roman" w:hAnsi="Times New Roman" w:cs="Times New Roman"/>
                <w:sz w:val="28"/>
                <w:szCs w:val="28"/>
              </w:rPr>
              <w:t>Закрепление изученного материала</w:t>
            </w:r>
          </w:p>
        </w:tc>
        <w:tc>
          <w:tcPr>
            <w:tcW w:w="5567" w:type="dxa"/>
            <w:gridSpan w:val="3"/>
          </w:tcPr>
          <w:p w14:paraId="0F2F158B" w14:textId="77777777" w:rsidR="00E6043C" w:rsidRPr="00404204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  <w:gridSpan w:val="2"/>
          </w:tcPr>
          <w:p w14:paraId="1C5A31F7" w14:textId="1535AB9B" w:rsidR="00E6043C" w:rsidRDefault="00E6043C" w:rsidP="00E604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неделя мая</w:t>
            </w:r>
          </w:p>
        </w:tc>
        <w:tc>
          <w:tcPr>
            <w:tcW w:w="1281" w:type="dxa"/>
          </w:tcPr>
          <w:p w14:paraId="4B3B9A9C" w14:textId="4B36D44D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1B70E544" w14:textId="77777777" w:rsidTr="00D63E35">
        <w:trPr>
          <w:gridAfter w:val="2"/>
          <w:wAfter w:w="14728" w:type="dxa"/>
          <w:trHeight w:val="77"/>
        </w:trPr>
        <w:tc>
          <w:tcPr>
            <w:tcW w:w="15882" w:type="dxa"/>
            <w:gridSpan w:val="11"/>
            <w:tcBorders>
              <w:left w:val="nil"/>
              <w:bottom w:val="nil"/>
              <w:right w:val="nil"/>
            </w:tcBorders>
          </w:tcPr>
          <w:p w14:paraId="50F328CB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0CD36F9C" w14:textId="77777777" w:rsidTr="00352BE1">
        <w:trPr>
          <w:gridBefore w:val="10"/>
          <w:wBefore w:w="14601" w:type="dxa"/>
        </w:trPr>
        <w:tc>
          <w:tcPr>
            <w:tcW w:w="148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181C4C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8" w:type="dxa"/>
            <w:tcBorders>
              <w:left w:val="nil"/>
              <w:right w:val="nil"/>
            </w:tcBorders>
          </w:tcPr>
          <w:p w14:paraId="19026B19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043C" w:rsidRPr="00404204" w14:paraId="4BF3074F" w14:textId="77777777" w:rsidTr="00352BE1">
        <w:trPr>
          <w:gridBefore w:val="10"/>
          <w:gridAfter w:val="2"/>
          <w:wBefore w:w="14601" w:type="dxa"/>
          <w:wAfter w:w="14728" w:type="dxa"/>
          <w:trHeight w:val="322"/>
        </w:trPr>
        <w:tc>
          <w:tcPr>
            <w:tcW w:w="1281" w:type="dxa"/>
            <w:tcBorders>
              <w:left w:val="nil"/>
              <w:bottom w:val="nil"/>
              <w:right w:val="nil"/>
            </w:tcBorders>
          </w:tcPr>
          <w:p w14:paraId="266D58C3" w14:textId="77777777" w:rsidR="00E6043C" w:rsidRPr="00404204" w:rsidRDefault="00E6043C" w:rsidP="00E604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56C2CB4" w14:textId="77777777" w:rsidR="004239CF" w:rsidRPr="004239CF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1FBC869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Система оценивания проектной и исследовательской</w:t>
      </w:r>
      <w:r w:rsidR="009A7949"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деятельности</w:t>
      </w:r>
    </w:p>
    <w:p w14:paraId="134447E1" w14:textId="77777777" w:rsidR="00BA085B" w:rsidRDefault="00BA085B" w:rsidP="00BA085B">
      <w:pPr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br/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При оценивании результатов работы учащихся над проектомнеобходимо учесть все компоненты проектной деятельности: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1) 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t>содержательный компонент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2) 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t>деятельностный компонент;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3) 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t>результативный компонент</w:t>
      </w:r>
      <w:r w:rsidRPr="003955FF">
        <w:rPr>
          <w:rFonts w:ascii="TimesNewRomanPS-ItalicMT" w:eastAsia="Times New Roman" w:hAnsi="TimesNewRomanPS-ItalicMT" w:cs="Times New Roman"/>
          <w:i/>
          <w:iCs/>
          <w:color w:val="000000"/>
          <w:sz w:val="28"/>
          <w:szCs w:val="28"/>
          <w:lang w:eastAsia="ru-RU"/>
        </w:rPr>
        <w:t>.</w:t>
      </w:r>
      <w:r w:rsidRPr="003955FF">
        <w:rPr>
          <w:rFonts w:ascii="TimesNewRomanPS-ItalicMT" w:eastAsia="Times New Roman" w:hAnsi="TimesNewRomanPS-ItalicMT" w:cs="Times New Roman"/>
          <w:i/>
          <w:iCs/>
          <w:color w:val="000000"/>
          <w:sz w:val="28"/>
          <w:szCs w:val="28"/>
          <w:lang w:eastAsia="ru-RU"/>
        </w:rPr>
        <w:br/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При оценивании 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содержательного компонента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проекта принимаютсяво внимание следующие критерии: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1)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значимость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выдвинутой проблемы и ее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адекватность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изучаемойтематике;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2)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правильность выбора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используемых методов исследования;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3)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глубина раскрытия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проблемы, использование знаний из другихобластей;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4)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доказательность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принимаемых решений;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5)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наличиеаргументации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выводов и заключений.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При оценивании 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деятельностного компонента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принимаются вовнимание: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1)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степень участия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каждого исполнителя в ходе выполнения проекта;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lastRenderedPageBreak/>
        <w:t xml:space="preserve">2)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характер взаимодействия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участников проекта.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При оценивании </w:t>
      </w:r>
      <w:r w:rsidRPr="003955FF">
        <w:rPr>
          <w:rFonts w:ascii="TimesNewRomanPS-BoldItalicMT" w:eastAsia="Times New Roman" w:hAnsi="TimesNewRomanPS-BoldItalicMT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результативного компонента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проекта учитываютсятакие критерии, как: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1)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качество формы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предъявления и оформления проекта;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2)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презентация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проекта;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3)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содержательность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и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аргументированность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ответов на вопросыоппонентов;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4)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грамотность изложения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хода исследования и его результатов;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5) </w:t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новизна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представляемого проекта.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Предлагаем использовать следующее распределение баллов приоценивании каждого компонента:</w:t>
      </w:r>
    </w:p>
    <w:p w14:paraId="3D862D26" w14:textId="77777777" w:rsidR="00BA085B" w:rsidRPr="002E5961" w:rsidRDefault="00BA085B" w:rsidP="00BA085B">
      <w:pPr>
        <w:rPr>
          <w:rFonts w:eastAsia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00"/>
        <w:gridCol w:w="11858"/>
      </w:tblGrid>
      <w:tr w:rsidR="00BA085B" w:rsidRPr="003955FF" w14:paraId="186A5A24" w14:textId="77777777" w:rsidTr="00787010"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7EDD4D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0 баллов </w:t>
            </w:r>
          </w:p>
        </w:tc>
        <w:tc>
          <w:tcPr>
            <w:tcW w:w="1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CAC4A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отсутствие данного компонента в проекте</w:t>
            </w:r>
          </w:p>
        </w:tc>
      </w:tr>
      <w:tr w:rsidR="00BA085B" w:rsidRPr="003955FF" w14:paraId="0BBF30EE" w14:textId="77777777" w:rsidTr="00787010"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0E6F4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 балл </w:t>
            </w:r>
          </w:p>
        </w:tc>
        <w:tc>
          <w:tcPr>
            <w:tcW w:w="1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8EA3D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наличие данного компонента в проекте</w:t>
            </w:r>
          </w:p>
        </w:tc>
      </w:tr>
      <w:tr w:rsidR="00BA085B" w:rsidRPr="003955FF" w14:paraId="3290D002" w14:textId="77777777" w:rsidTr="00787010"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C4DD39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 балла </w:t>
            </w:r>
          </w:p>
        </w:tc>
        <w:tc>
          <w:tcPr>
            <w:tcW w:w="1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7A77A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высокий уровень представления данного компонента в проекте</w:t>
            </w:r>
          </w:p>
        </w:tc>
      </w:tr>
    </w:tbl>
    <w:p w14:paraId="7888AAA6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Критерии оценивания проектной и исследовательскойдеятельности учащихся</w:t>
      </w:r>
    </w:p>
    <w:p w14:paraId="2E079EE9" w14:textId="77777777" w:rsidR="00BA085B" w:rsidRPr="002E5961" w:rsidRDefault="00BA085B" w:rsidP="00BA085B">
      <w:pPr>
        <w:rPr>
          <w:rFonts w:eastAsia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44"/>
        <w:gridCol w:w="7371"/>
        <w:gridCol w:w="1843"/>
      </w:tblGrid>
      <w:tr w:rsidR="00BA085B" w:rsidRPr="003955FF" w14:paraId="4D5BF710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82D2E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Компонент</w:t>
            </w: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проектной деятельности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A241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Критерии оценивания отдельных характеристик</w:t>
            </w: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компонента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65873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Баллы</w:t>
            </w:r>
          </w:p>
        </w:tc>
      </w:tr>
      <w:tr w:rsidR="00BA085B" w:rsidRPr="003955FF" w14:paraId="5998C49F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1FEFF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Содержательный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062D7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Значимость выдвинутой проблемы и ее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адекватность изучаемой тематике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CA2A8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</w:tr>
      <w:tr w:rsidR="00BA085B" w:rsidRPr="003955FF" w14:paraId="792073A4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BED7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Правильность выбора используемых методов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исследования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0CE2F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7642BB82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0786D90F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15FE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Глубина раскрытия проблемы, использование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знаний из других областей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7F39B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59D97C6A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55B549A5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41D32A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Доказательность принимаемых решений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ECD6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75298A8D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104FA9B9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713B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Наличие аргументированных 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lastRenderedPageBreak/>
              <w:t>выводов и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заключений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B0B2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0–2</w:t>
            </w:r>
          </w:p>
        </w:tc>
        <w:tc>
          <w:tcPr>
            <w:tcW w:w="1843" w:type="dxa"/>
            <w:vAlign w:val="center"/>
            <w:hideMark/>
          </w:tcPr>
          <w:p w14:paraId="3C868957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6610FF0A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ECCE3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Деятельностный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70086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Степень индивидуального участия каждого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исполнителя в ходе выполнения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BE946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</w:tr>
      <w:tr w:rsidR="00BA085B" w:rsidRPr="003955FF" w14:paraId="621126AE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50FF4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Характер взаимодействия участников проекта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1DE02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3C7EA873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4705D86C" w14:textId="77777777" w:rsidR="00BA085B" w:rsidRPr="003955FF" w:rsidRDefault="00BA085B" w:rsidP="00BA085B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644"/>
        <w:gridCol w:w="7371"/>
        <w:gridCol w:w="1843"/>
      </w:tblGrid>
      <w:tr w:rsidR="00BA085B" w:rsidRPr="003955FF" w14:paraId="30AE07F5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4C80B3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Компонент</w:t>
            </w: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проектной деятельности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22838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Критерии оценивания отдельных характеристик</w:t>
            </w: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>компонента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DDA58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Баллы</w:t>
            </w:r>
          </w:p>
        </w:tc>
      </w:tr>
      <w:tr w:rsidR="00BA085B" w:rsidRPr="003955FF" w14:paraId="573D4059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41F5E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Результативный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E4191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Форма предъявления проекта и качество его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оформления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A25253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</w:tr>
      <w:tr w:rsidR="00BA085B" w:rsidRPr="003955FF" w14:paraId="123B2DB7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A7C75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Презентация проекта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58472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3316F17E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2B83BC68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58F24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Содержательность и аргументированность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ответов на вопросы оппонентов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60FA66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1772D5E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01EC657D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FA6F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>Грамотное изложение самого хода исследования</w:t>
            </w: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br/>
              <w:t>и интерпретация его результатов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4382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54BA160A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280931C9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E1671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MT" w:eastAsia="Times New Roman" w:hAnsi="TimesNewRomanPSMT" w:cs="Times New Roman"/>
                <w:color w:val="000000"/>
                <w:sz w:val="28"/>
                <w:szCs w:val="28"/>
                <w:lang w:eastAsia="ru-RU"/>
              </w:rPr>
              <w:t xml:space="preserve">Новизна представляемого проекта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FE970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0–2</w:t>
            </w:r>
          </w:p>
        </w:tc>
        <w:tc>
          <w:tcPr>
            <w:tcW w:w="1843" w:type="dxa"/>
            <w:vAlign w:val="center"/>
            <w:hideMark/>
          </w:tcPr>
          <w:p w14:paraId="319B25E3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A085B" w:rsidRPr="003955FF" w14:paraId="308F263E" w14:textId="77777777" w:rsidTr="00787010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7BEF8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Максимальный балл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5E67E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955FF">
              <w:rPr>
                <w:rFonts w:ascii="TimesNewRomanPS-BoldMT" w:eastAsia="Times New Roman" w:hAnsi="TimesNewRomanPS-BoldMT" w:cs="Times New Roman"/>
                <w:b/>
                <w:bCs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843" w:type="dxa"/>
            <w:vAlign w:val="center"/>
            <w:hideMark/>
          </w:tcPr>
          <w:p w14:paraId="149844AC" w14:textId="77777777" w:rsidR="00BA085B" w:rsidRPr="003955FF" w:rsidRDefault="00BA085B" w:rsidP="0078701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7EBAF55B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563A648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Шкала перевода баллов в школьную отметку:</w:t>
      </w:r>
    </w:p>
    <w:p w14:paraId="3AEF0CAC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br/>
        <w:t xml:space="preserve">0–6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баллов — «неудовлетворительно»;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7–12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баллов — «удовлетворительно»;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 xml:space="preserve">13–18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баллов — «хорошо»;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19–24 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балла — «отлично».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Средства обучения и воспитания</w:t>
      </w:r>
    </w:p>
    <w:p w14:paraId="7FC5E744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</w:p>
    <w:p w14:paraId="6646122A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Перечень нормативных документов</w:t>
      </w:r>
    </w:p>
    <w:p w14:paraId="2933B5D8" w14:textId="77777777" w:rsidR="00BA085B" w:rsidRDefault="00BA085B" w:rsidP="00BA085B">
      <w:pPr>
        <w:rPr>
          <w:rFonts w:eastAsia="Times New Roman" w:cs="Times New Roman"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br/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1. Закон Российской Федерации от 25 октября 1991 г. № 1807-I «О языкахнародов Российской Федерации» (в редакции Федерального закона от 2июля 2013 г. № 185-ФЗ).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2. Федеральный закон от 29 декабря 2012 г. № 273-ФЗ «Об образовании вРоссийской Федерации».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3. Федеральный закон от 3 августа 2018 г. № 317-ФЗ «О внесенииизменений в статьи 11 и 14 Федерального закона "Об образовании вРоссийской Федерации"».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4. Приказ Министерства образования и науки Российской Федерации от 6октября 2009 г. № 373 «Об утверждении и введении в действиефедерального государственного образовательного стандартаначального общего образования» (в редакции приказа МинобрнаукиРоссии от 31 декабря 2015 г. № 1576).</w:t>
      </w:r>
      <w:r w:rsidRPr="003955FF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5. Приказ Министерства образования и науки Российской Федерации от17 декабря 2010 г. № 1897 «Об утверждении федеральногогосударственного образовательного стандарта основного общегообразования» (в редакции приказа Минобрнауки России от 31 декабря2015 г. № 1577) </w:t>
      </w:r>
    </w:p>
    <w:p w14:paraId="3FD3D81D" w14:textId="77777777" w:rsidR="00BA085B" w:rsidRPr="002E5961" w:rsidRDefault="00BA085B" w:rsidP="00BA085B">
      <w:pPr>
        <w:rPr>
          <w:rFonts w:eastAsia="Times New Roman" w:cs="Times New Roman"/>
          <w:color w:val="000000"/>
          <w:sz w:val="28"/>
          <w:szCs w:val="28"/>
          <w:lang w:eastAsia="ru-RU"/>
        </w:rPr>
      </w:pPr>
    </w:p>
    <w:p w14:paraId="3D16B6AA" w14:textId="77777777" w:rsidR="00BA085B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  <w:r w:rsidRPr="003955FF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Список учебно-методической литературы</w:t>
      </w:r>
    </w:p>
    <w:p w14:paraId="2B6A6157" w14:textId="77777777" w:rsidR="00BA085B" w:rsidRPr="002E5961" w:rsidRDefault="00BA085B" w:rsidP="00BA085B">
      <w:pPr>
        <w:rPr>
          <w:rFonts w:eastAsia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B250852" w14:textId="77777777" w:rsidR="00BA085B" w:rsidRPr="002E5961" w:rsidRDefault="00BA085B" w:rsidP="00BA085B">
      <w:pPr>
        <w:pStyle w:val="a8"/>
        <w:numPr>
          <w:ilvl w:val="0"/>
          <w:numId w:val="1"/>
        </w:numPr>
        <w:rPr>
          <w:rFonts w:eastAsia="Times New Roman" w:cs="Times New Roman"/>
          <w:color w:val="0563C1"/>
          <w:sz w:val="28"/>
          <w:szCs w:val="28"/>
          <w:lang w:eastAsia="ru-RU"/>
        </w:rPr>
      </w:pP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Русский родной язык :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3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 класс : учебное пособие дляобщеобразовательных организаций / О. М. Александрова, О. В. Загоровская,С. И. Богданов, Л. А. Вербицкая, Ю. Н. Гостева, И. Н. Добротина, А. Г.Нарушевич, Е. И. Казакова, И. П. Васильевых.— М. : Просвещение, 2018.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Учебное пособие для </w:t>
      </w:r>
      <w:r w:rsidRPr="002E5961">
        <w:rPr>
          <w:rFonts w:eastAsia="Times New Roman" w:cs="Times New Roman"/>
          <w:color w:val="000000"/>
          <w:sz w:val="28"/>
          <w:szCs w:val="28"/>
          <w:lang w:eastAsia="ru-RU"/>
        </w:rPr>
        <w:t>6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-го класса создано в соответствии с Примерной программойпо учебному предмету «Русский родной язык» для общеобразовательных организаций,реализующих программы основного общего образования, и предназначено длясопровождения и поддержки основного курса русского языка, обязательного для изученияво всех школах Российской Федерации. Содержание учебного пособия ориентировано навоспитание патриотизма и уважения к русскому языку как основе русской культуры илитературы. Работа с учебным пособием позволит расширить представления учащихся оботражении в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lastRenderedPageBreak/>
        <w:t>русском языке истории, материальной и духовной культуры русского народа;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о русской языковой картине мира; о закономерностях и основных тенденциях развитиярусского языка. Особое внимание уделяется вопросам формирования речевой культурыучащихся в современной языковой ситуации; развитию речевых умений в различныхсферах общения, в том числе связанных с коммуникацией в интернет-пространстве.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Соответствует федеральному государственному образовательному стандарту основногообщего образования.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2. Примерная рабочая программа по учебному предмету «Русскийродной язык» для образовательных организаций, реализующих программы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начального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основного общего образования.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val="en-US" w:eastAsia="ru-RU"/>
        </w:rPr>
        <w:t xml:space="preserve">URL: </w:t>
      </w:r>
      <w:r w:rsidRPr="002E5961">
        <w:rPr>
          <w:rFonts w:ascii="TimesNewRomanPSMT" w:eastAsia="Times New Roman" w:hAnsi="TimesNewRomanPSMT" w:cs="Times New Roman"/>
          <w:color w:val="0563C1"/>
          <w:sz w:val="28"/>
          <w:szCs w:val="28"/>
          <w:lang w:val="en-US" w:eastAsia="ru-RU"/>
        </w:rPr>
        <w:t>http://fgosreestr.ru/registry/primernayarabochaya-programma-po-uchebnomu-predmetu-russkij-rodnoj-yazyk-dlyaobshh</w:t>
      </w:r>
      <w:r>
        <w:rPr>
          <w:rFonts w:ascii="TimesNewRomanPSMT" w:eastAsia="Times New Roman" w:hAnsi="TimesNewRomanPSMT" w:cs="Times New Roman"/>
          <w:color w:val="0563C1"/>
          <w:sz w:val="28"/>
          <w:szCs w:val="28"/>
          <w:lang w:val="en-US" w:eastAsia="ru-RU"/>
        </w:rPr>
        <w:t>eobrazovatelnyh-organizatsij</w:t>
      </w:r>
      <w:r w:rsidRPr="00BA085B">
        <w:rPr>
          <w:rFonts w:eastAsia="Times New Roman" w:cs="Times New Roman"/>
          <w:color w:val="0563C1"/>
          <w:sz w:val="28"/>
          <w:szCs w:val="28"/>
          <w:lang w:val="en-US" w:eastAsia="ru-RU"/>
        </w:rPr>
        <w:t>1-4</w:t>
      </w:r>
      <w:r w:rsidRPr="002E5961">
        <w:rPr>
          <w:rFonts w:ascii="TimesNewRomanPSMT" w:eastAsia="Times New Roman" w:hAnsi="TimesNewRomanPSMT" w:cs="Times New Roman"/>
          <w:color w:val="0563C1"/>
          <w:sz w:val="28"/>
          <w:szCs w:val="28"/>
          <w:lang w:val="en-US" w:eastAsia="ru-RU"/>
        </w:rPr>
        <w:t>-klassov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val="en-US" w:eastAsia="ru-RU"/>
        </w:rPr>
        <w:t>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val="en-US" w:eastAsia="ru-RU"/>
        </w:rPr>
        <w:br/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3. Русский родной язык :</w:t>
      </w:r>
      <w:r>
        <w:rPr>
          <w:rFonts w:eastAsia="Times New Roman" w:cs="Times New Roman"/>
          <w:color w:val="000000"/>
          <w:sz w:val="28"/>
          <w:szCs w:val="28"/>
          <w:lang w:eastAsia="ru-RU"/>
        </w:rPr>
        <w:t xml:space="preserve">3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 xml:space="preserve">класс : методическое пособие / [О. М.Александрова, О. В. Загоровская, Ю. Н. Гостева и др.]. URL: </w:t>
      </w:r>
      <w:hyperlink r:id="rId9" w:history="1">
        <w:r w:rsidRPr="002E5961">
          <w:rPr>
            <w:rStyle w:val="a9"/>
            <w:rFonts w:ascii="TimesNewRomanPSMT" w:eastAsia="Times New Roman" w:hAnsi="TimesNewRomanPSMT" w:cs="Times New Roman"/>
            <w:sz w:val="28"/>
            <w:szCs w:val="28"/>
            <w:lang w:eastAsia="ru-RU"/>
          </w:rPr>
          <w:t>http://uchlit.com</w:t>
        </w:r>
      </w:hyperlink>
      <w:r w:rsidRPr="002E5961">
        <w:rPr>
          <w:rFonts w:ascii="TimesNewRomanPSMT" w:eastAsia="Times New Roman" w:hAnsi="TimesNewRomanPSMT" w:cs="Times New Roman"/>
          <w:color w:val="0563C1"/>
          <w:sz w:val="28"/>
          <w:szCs w:val="28"/>
          <w:lang w:eastAsia="ru-RU"/>
        </w:rPr>
        <w:t>.</w:t>
      </w:r>
    </w:p>
    <w:p w14:paraId="46BCF0BB" w14:textId="77777777" w:rsidR="00BA085B" w:rsidRPr="002E5961" w:rsidRDefault="00BA085B" w:rsidP="00BA085B">
      <w:pPr>
        <w:pStyle w:val="a8"/>
        <w:numPr>
          <w:ilvl w:val="0"/>
          <w:numId w:val="1"/>
        </w:numPr>
        <w:rPr>
          <w:sz w:val="28"/>
          <w:szCs w:val="28"/>
        </w:rPr>
      </w:pPr>
      <w:r w:rsidRPr="002E5961">
        <w:rPr>
          <w:rFonts w:ascii="TimesNewRomanPSMT" w:eastAsia="Times New Roman" w:hAnsi="TimesNewRomanPSMT" w:cs="Times New Roman"/>
          <w:color w:val="0563C1"/>
          <w:sz w:val="28"/>
          <w:szCs w:val="28"/>
          <w:lang w:eastAsia="ru-RU"/>
        </w:rPr>
        <w:br/>
      </w:r>
      <w:r w:rsidRPr="002E5961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t>Интернет-ресурсы</w:t>
      </w:r>
      <w:r w:rsidRPr="002E5961">
        <w:rPr>
          <w:rFonts w:ascii="TimesNewRomanPS-BoldMT" w:eastAsia="Times New Roman" w:hAnsi="TimesNewRomanPS-BoldMT" w:cs="Times New Roman"/>
          <w:b/>
          <w:bCs/>
          <w:color w:val="000000"/>
          <w:sz w:val="28"/>
          <w:szCs w:val="28"/>
          <w:lang w:eastAsia="ru-RU"/>
        </w:rPr>
        <w:br/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Азбучные истины. URL: http://gramota.ru/class/istiny.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Академический орфографический словарь. URL: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http://gramota.ru/slovari/info/lop.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Вавилонская башня. Базы данных по словарям C. И. Ожегова, А. А.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Зализняка, М. Фасмера. URL: http://starling.rinet.ru/indexru.htm.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Вишнякова О. В. Словарь паронимов русского языка. URL: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https://classes.ru/grammar/122.Vishnyakova. Древнерусские берестяные грамоты. URL: http://gramoty.ru.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Какие бывают словари. URL: http://gramota.ru/slovari/types.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Кругосвет — универсальная энциклопедия. URL: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http://www.krugosvet.ru.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Культура письменной речи. URL: http://gramma.ru.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Лингвистика для школьников. URL: http://www.lingling.ru.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Мир русского слова. URL: http://gramota.ru/biblio/magazines/mrs.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lastRenderedPageBreak/>
        <w:t>Образовательный портал Национального корпуса русского языка.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URL: https://studiorum-ruscorpora.ru.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Обучающий корпус русского языка</w:t>
      </w:r>
      <w:r w:rsidRPr="002E5961">
        <w:rPr>
          <w:rFonts w:ascii="Calibri" w:eastAsia="Times New Roman" w:hAnsi="Calibri" w:cs="Calibri"/>
          <w:color w:val="000000"/>
          <w:sz w:val="28"/>
          <w:szCs w:val="28"/>
          <w:lang w:eastAsia="ru-RU"/>
        </w:rPr>
        <w:t xml:space="preserve">.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URL: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http://www.ruscorpora.ru/search-school.html.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Первое сентября</w:t>
      </w:r>
      <w:r w:rsidRPr="002E5961">
        <w:rPr>
          <w:rFonts w:ascii="Calibri" w:eastAsia="Times New Roman" w:hAnsi="Calibri" w:cs="Calibri"/>
          <w:color w:val="000000"/>
          <w:sz w:val="28"/>
          <w:szCs w:val="28"/>
          <w:lang w:eastAsia="ru-RU"/>
        </w:rPr>
        <w:t xml:space="preserve">.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URL: http://rus.1september.ru.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Портал «Русские словари». URL: http://slovari.ru.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Православная библиотека: справочники, энциклопедии, словари.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URL: https://azbyka.ru/otechnik/Spravochniki.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Русская виртуальная библиотека</w:t>
      </w:r>
      <w:r w:rsidRPr="002E5961">
        <w:rPr>
          <w:rFonts w:ascii="Calibri" w:eastAsia="Times New Roman" w:hAnsi="Calibri" w:cs="Calibri"/>
          <w:color w:val="000000"/>
          <w:sz w:val="28"/>
          <w:szCs w:val="28"/>
          <w:lang w:eastAsia="ru-RU"/>
        </w:rPr>
        <w:t xml:space="preserve">. 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t>URL: http://www.rvb.ru.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Русская речь. URL: http://gramota.ru/biblio/magazines/rr/.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Русский филологический портал. URL: http://www.philology.ru.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Русский язык в школе. URL: http://gramota.ru/biblio/magazines/riash.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Cловарь сокращений русского языка. URL: http://www.sokr.ru.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Словари и энциклопедии GUFO.ME. URL: https://gufo.me.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Словари и энциклопедии на Академике. URL: https://dic.academic.ru.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Словари, созданные на основе Национального корпуса русского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языка (проект ИРЯ РАН). URL: http://dict.ruslang.ru.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Словарь молодежного сленга. URL: http://teenslang.su.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Словарь устойчивых словосочетаний и оборотов деловой речи.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URL: http://doc-style.ru.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Стихия: классическая русская/ советская поэзия. URL: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http://litera.ru/stixiya.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Учительская газета. URL: http://www.ug.ru.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Фундаментальная электронная библиотека «Русская литература и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фольклор»: словари, энциклопедии. URL: http://feb-web.ru/feb/feb/dict.htm.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>Этимология и история слов русского языка (проект ИРЯ РАН).</w:t>
      </w:r>
      <w:r w:rsidRPr="002E5961">
        <w:rPr>
          <w:rFonts w:ascii="TimesNewRomanPSMT" w:eastAsia="Times New Roman" w:hAnsi="TimesNewRomanPSMT" w:cs="Times New Roman"/>
          <w:color w:val="000000"/>
          <w:sz w:val="28"/>
          <w:szCs w:val="28"/>
          <w:lang w:eastAsia="ru-RU"/>
        </w:rPr>
        <w:br/>
        <w:t xml:space="preserve">URL: http://etymolog.ruslang.ru </w:t>
      </w:r>
    </w:p>
    <w:p w14:paraId="596BFF96" w14:textId="77777777" w:rsidR="00BA085B" w:rsidRPr="00404204" w:rsidRDefault="00BA085B" w:rsidP="00BA085B">
      <w:pPr>
        <w:rPr>
          <w:rFonts w:ascii="Times New Roman" w:hAnsi="Times New Roman" w:cs="Times New Roman"/>
          <w:b/>
          <w:sz w:val="28"/>
          <w:szCs w:val="28"/>
        </w:rPr>
      </w:pPr>
    </w:p>
    <w:p w14:paraId="1F390C8A" w14:textId="77777777" w:rsidR="004239CF" w:rsidRPr="00EC1147" w:rsidRDefault="004239CF" w:rsidP="004239CF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239CF" w:rsidRPr="00EC1147" w:rsidSect="004239CF">
      <w:headerReference w:type="default" r:id="rId10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8D5CC2" w14:textId="77777777" w:rsidR="00787010" w:rsidRDefault="00787010" w:rsidP="00BA085B">
      <w:r>
        <w:separator/>
      </w:r>
    </w:p>
  </w:endnote>
  <w:endnote w:type="continuationSeparator" w:id="0">
    <w:p w14:paraId="161F8EC8" w14:textId="77777777" w:rsidR="00787010" w:rsidRDefault="00787010" w:rsidP="00BA0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NewRomanPSMT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A2C4F3" w14:textId="77777777" w:rsidR="00787010" w:rsidRDefault="00787010" w:rsidP="00BA085B">
      <w:r>
        <w:separator/>
      </w:r>
    </w:p>
  </w:footnote>
  <w:footnote w:type="continuationSeparator" w:id="0">
    <w:p w14:paraId="6FF021A4" w14:textId="77777777" w:rsidR="00787010" w:rsidRDefault="00787010" w:rsidP="00BA08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E0F853" w14:textId="77777777" w:rsidR="002243E4" w:rsidRDefault="002243E4" w:rsidP="002243E4">
    <w:pPr>
      <w:pStyle w:val="a4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D15AC3"/>
    <w:multiLevelType w:val="hybridMultilevel"/>
    <w:tmpl w:val="EC1A6A48"/>
    <w:lvl w:ilvl="0" w:tplc="DB6C4134">
      <w:start w:val="1"/>
      <w:numFmt w:val="decimal"/>
      <w:lvlText w:val="%1."/>
      <w:lvlJc w:val="left"/>
      <w:pPr>
        <w:ind w:left="1699" w:hanging="990"/>
      </w:pPr>
      <w:rPr>
        <w:rFonts w:ascii="TimesNewRomanPSMT" w:hAnsi="TimesNewRomanPSMT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121E"/>
    <w:rsid w:val="0000185D"/>
    <w:rsid w:val="000B5874"/>
    <w:rsid w:val="0020325C"/>
    <w:rsid w:val="002243E4"/>
    <w:rsid w:val="00292F3F"/>
    <w:rsid w:val="002F4702"/>
    <w:rsid w:val="00352BE1"/>
    <w:rsid w:val="004239CF"/>
    <w:rsid w:val="004A70F5"/>
    <w:rsid w:val="004E4BF0"/>
    <w:rsid w:val="00593324"/>
    <w:rsid w:val="005A1A1A"/>
    <w:rsid w:val="0069121E"/>
    <w:rsid w:val="007730C4"/>
    <w:rsid w:val="00787010"/>
    <w:rsid w:val="008A054B"/>
    <w:rsid w:val="009A7949"/>
    <w:rsid w:val="00AA3015"/>
    <w:rsid w:val="00AA67F8"/>
    <w:rsid w:val="00BA085B"/>
    <w:rsid w:val="00CC2085"/>
    <w:rsid w:val="00D63E35"/>
    <w:rsid w:val="00E6043C"/>
    <w:rsid w:val="00EB4A89"/>
    <w:rsid w:val="00EC1147"/>
    <w:rsid w:val="00F633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3821CE5C"/>
  <w15:docId w15:val="{1CA136D9-ED90-42CA-8DA2-85E229A67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52B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30C4"/>
    <w:pPr>
      <w:ind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A08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A085B"/>
  </w:style>
  <w:style w:type="paragraph" w:styleId="a6">
    <w:name w:val="footer"/>
    <w:basedOn w:val="a"/>
    <w:link w:val="a7"/>
    <w:uiPriority w:val="99"/>
    <w:unhideWhenUsed/>
    <w:rsid w:val="00BA08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A085B"/>
  </w:style>
  <w:style w:type="paragraph" w:styleId="a8">
    <w:name w:val="List Paragraph"/>
    <w:basedOn w:val="a"/>
    <w:uiPriority w:val="34"/>
    <w:qFormat/>
    <w:rsid w:val="00BA085B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BA085B"/>
    <w:rPr>
      <w:color w:val="0000FF" w:themeColor="hyperlink"/>
      <w:u w:val="single"/>
    </w:rPr>
  </w:style>
  <w:style w:type="paragraph" w:customStyle="1" w:styleId="Default">
    <w:name w:val="Default"/>
    <w:uiPriority w:val="99"/>
    <w:rsid w:val="00787010"/>
    <w:pPr>
      <w:autoSpaceDE w:val="0"/>
      <w:autoSpaceDN w:val="0"/>
      <w:adjustRightInd w:val="0"/>
      <w:ind w:firstLine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uchlit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40EDC2-0ED8-4110-AD65-41DED64C9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26</Pages>
  <Words>4905</Words>
  <Characters>27963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железяка</dc:creator>
  <cp:keywords/>
  <dc:description/>
  <cp:lastModifiedBy>Ольга Кудинова</cp:lastModifiedBy>
  <cp:revision>11</cp:revision>
  <dcterms:created xsi:type="dcterms:W3CDTF">2019-08-10T16:19:00Z</dcterms:created>
  <dcterms:modified xsi:type="dcterms:W3CDTF">2024-10-16T17:39:00Z</dcterms:modified>
</cp:coreProperties>
</file>